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0D89" w14:textId="77777777" w:rsidR="00381195" w:rsidRDefault="00381195" w:rsidP="00381195">
      <w:pPr>
        <w:pStyle w:val="NoSpacing"/>
        <w:rPr>
          <w:b/>
          <w:sz w:val="56"/>
          <w:szCs w:val="56"/>
        </w:rPr>
      </w:pPr>
    </w:p>
    <w:p w14:paraId="485403AE" w14:textId="77777777" w:rsidR="00BA0043" w:rsidRDefault="00BA0043" w:rsidP="00381195">
      <w:pPr>
        <w:pStyle w:val="NoSpacing"/>
      </w:pPr>
    </w:p>
    <w:p w14:paraId="5A1E0BEB" w14:textId="77777777" w:rsidR="00F77EB0" w:rsidRDefault="00F77EB0" w:rsidP="00381195">
      <w:pPr>
        <w:pStyle w:val="NoSpacing"/>
      </w:pPr>
    </w:p>
    <w:p w14:paraId="4DBC0AD1" w14:textId="77777777" w:rsidR="00EF08C3" w:rsidRDefault="00EF08C3" w:rsidP="00381195">
      <w:pPr>
        <w:pStyle w:val="NoSpacing"/>
      </w:pPr>
    </w:p>
    <w:p w14:paraId="41F7C29A" w14:textId="77777777" w:rsidR="00EF08C3" w:rsidRDefault="00EF08C3" w:rsidP="00381195">
      <w:pPr>
        <w:pStyle w:val="NoSpacing"/>
      </w:pPr>
    </w:p>
    <w:p w14:paraId="58F15D25" w14:textId="77777777" w:rsidR="00381195" w:rsidRDefault="00381195" w:rsidP="00381195">
      <w:pPr>
        <w:pStyle w:val="NoSpacing"/>
      </w:pPr>
    </w:p>
    <w:p w14:paraId="3E8F2E0E" w14:textId="77777777" w:rsidR="00381195" w:rsidRDefault="00381195" w:rsidP="00381195">
      <w:pPr>
        <w:pStyle w:val="NoSpacing"/>
      </w:pPr>
    </w:p>
    <w:p w14:paraId="15E6B238" w14:textId="77777777" w:rsidR="000C7E46" w:rsidRDefault="000C7E46" w:rsidP="000C7E46">
      <w:pPr>
        <w:jc w:val="center"/>
        <w:rPr>
          <w:sz w:val="72"/>
          <w:szCs w:val="72"/>
        </w:rPr>
      </w:pPr>
      <w:r>
        <w:rPr>
          <w:sz w:val="72"/>
          <w:szCs w:val="72"/>
        </w:rPr>
        <w:t>Academy Development Plan</w:t>
      </w:r>
    </w:p>
    <w:p w14:paraId="4E4FCDBC" w14:textId="77777777" w:rsidR="000C7E46" w:rsidRDefault="00381195" w:rsidP="000C7E46">
      <w:pPr>
        <w:jc w:val="center"/>
        <w:rPr>
          <w:i/>
        </w:rPr>
      </w:pPr>
      <w:r w:rsidRPr="00F53CC8">
        <w:rPr>
          <w:rFonts w:cs="Arial"/>
          <w:noProof/>
          <w:sz w:val="28"/>
          <w:szCs w:val="28"/>
        </w:rPr>
        <w:drawing>
          <wp:inline distT="0" distB="0" distL="0" distR="0" wp14:anchorId="5610CFCE" wp14:editId="5E00E455">
            <wp:extent cx="3103245" cy="1478280"/>
            <wp:effectExtent l="0" t="0" r="1905" b="7620"/>
            <wp:docPr id="2" name="Picture 2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5"/>
                    <a:stretch/>
                  </pic:blipFill>
                  <pic:spPr bwMode="auto">
                    <a:xfrm>
                      <a:off x="0" y="0"/>
                      <a:ext cx="310324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47265" w14:textId="77777777" w:rsidR="000C7E46" w:rsidRPr="00EF08C3" w:rsidRDefault="001F2B9E" w:rsidP="00EF08C3">
      <w:pPr>
        <w:jc w:val="center"/>
        <w:rPr>
          <w:b/>
          <w:bCs/>
          <w:iCs/>
        </w:rPr>
      </w:pPr>
      <w:r>
        <w:rPr>
          <w:b/>
          <w:bCs/>
          <w:iCs/>
        </w:rPr>
        <w:t>September 2019</w:t>
      </w:r>
    </w:p>
    <w:p w14:paraId="67F5895F" w14:textId="77777777" w:rsidR="0013713C" w:rsidRDefault="0013713C">
      <w:pPr>
        <w:rPr>
          <w:b/>
          <w:bCs/>
          <w:i/>
          <w:iCs/>
        </w:rPr>
      </w:pPr>
    </w:p>
    <w:p w14:paraId="51A3E4F1" w14:textId="77777777" w:rsidR="00307554" w:rsidRDefault="00307554" w:rsidP="00307554">
      <w:pPr>
        <w:pStyle w:val="NoSpacing"/>
        <w:rPr>
          <w:b/>
          <w:bCs/>
          <w:i/>
          <w:iCs/>
        </w:rPr>
      </w:pPr>
      <w:bookmarkStart w:id="0" w:name="_Toc297291262"/>
    </w:p>
    <w:p w14:paraId="1792CCD1" w14:textId="77777777" w:rsidR="00620168" w:rsidRDefault="00620168" w:rsidP="00307554">
      <w:pPr>
        <w:pStyle w:val="NoSpacing"/>
        <w:rPr>
          <w:b/>
          <w:bCs/>
          <w:i/>
          <w:iCs/>
        </w:rPr>
      </w:pPr>
    </w:p>
    <w:p w14:paraId="75C82A8A" w14:textId="77777777" w:rsidR="00EF08C3" w:rsidRDefault="00EF08C3" w:rsidP="00307554">
      <w:pPr>
        <w:pStyle w:val="NoSpacing"/>
        <w:rPr>
          <w:b/>
          <w:bCs/>
          <w:i/>
          <w:iCs/>
        </w:rPr>
      </w:pPr>
    </w:p>
    <w:p w14:paraId="1B14EE51" w14:textId="77777777" w:rsidR="00EF08C3" w:rsidRDefault="00EF08C3" w:rsidP="00307554">
      <w:pPr>
        <w:pStyle w:val="NoSpacing"/>
        <w:rPr>
          <w:b/>
          <w:bCs/>
          <w:i/>
          <w:iCs/>
        </w:rPr>
      </w:pPr>
    </w:p>
    <w:p w14:paraId="0D074869" w14:textId="77777777" w:rsidR="00EF08C3" w:rsidRDefault="00EF08C3" w:rsidP="00307554">
      <w:pPr>
        <w:pStyle w:val="NoSpacing"/>
        <w:rPr>
          <w:b/>
          <w:bCs/>
          <w:i/>
          <w:iCs/>
        </w:rPr>
      </w:pPr>
    </w:p>
    <w:p w14:paraId="6B719359" w14:textId="77777777" w:rsidR="00EF08C3" w:rsidRDefault="00EF08C3" w:rsidP="00307554">
      <w:pPr>
        <w:pStyle w:val="NoSpacing"/>
        <w:rPr>
          <w:b/>
          <w:bCs/>
          <w:i/>
          <w:iCs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GB"/>
        </w:rPr>
        <w:id w:val="7154800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F2EA7CD" w14:textId="77777777" w:rsidR="00620168" w:rsidRPr="00381195" w:rsidRDefault="00620168" w:rsidP="00620168">
          <w:pPr>
            <w:pStyle w:val="TOCHeading"/>
            <w:jc w:val="center"/>
            <w:rPr>
              <w:rFonts w:asciiTheme="minorHAnsi" w:hAnsiTheme="minorHAnsi"/>
              <w:color w:val="auto"/>
              <w:sz w:val="24"/>
              <w:szCs w:val="24"/>
            </w:rPr>
          </w:pPr>
          <w:r w:rsidRPr="00381195">
            <w:rPr>
              <w:rFonts w:asciiTheme="minorHAnsi" w:hAnsiTheme="minorHAnsi"/>
              <w:color w:val="auto"/>
              <w:sz w:val="24"/>
              <w:szCs w:val="24"/>
            </w:rPr>
            <w:t>Contents</w:t>
          </w:r>
        </w:p>
        <w:p w14:paraId="2E863108" w14:textId="2B4432B3" w:rsidR="00E50A9C" w:rsidRDefault="00620168">
          <w:pPr>
            <w:pStyle w:val="TOC1"/>
            <w:tabs>
              <w:tab w:val="right" w:leader="dot" w:pos="1394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313981" w:history="1">
            <w:r w:rsidR="00E50A9C" w:rsidRPr="00714BCE">
              <w:rPr>
                <w:rStyle w:val="Hyperlink"/>
                <w:noProof/>
              </w:rPr>
              <w:t>1.0 Academy Context</w:t>
            </w:r>
            <w:r w:rsidR="00E50A9C">
              <w:rPr>
                <w:noProof/>
                <w:webHidden/>
              </w:rPr>
              <w:tab/>
            </w:r>
            <w:r w:rsidR="00E50A9C">
              <w:rPr>
                <w:noProof/>
                <w:webHidden/>
              </w:rPr>
              <w:fldChar w:fldCharType="begin"/>
            </w:r>
            <w:r w:rsidR="00E50A9C">
              <w:rPr>
                <w:noProof/>
                <w:webHidden/>
              </w:rPr>
              <w:instrText xml:space="preserve"> PAGEREF _Toc25313981 \h </w:instrText>
            </w:r>
            <w:r w:rsidR="00E50A9C">
              <w:rPr>
                <w:noProof/>
                <w:webHidden/>
              </w:rPr>
            </w:r>
            <w:r w:rsidR="00E50A9C">
              <w:rPr>
                <w:noProof/>
                <w:webHidden/>
              </w:rPr>
              <w:fldChar w:fldCharType="separate"/>
            </w:r>
            <w:r w:rsidR="00E50A9C">
              <w:rPr>
                <w:noProof/>
                <w:webHidden/>
              </w:rPr>
              <w:t>3</w:t>
            </w:r>
            <w:r w:rsidR="00E50A9C">
              <w:rPr>
                <w:noProof/>
                <w:webHidden/>
              </w:rPr>
              <w:fldChar w:fldCharType="end"/>
            </w:r>
          </w:hyperlink>
        </w:p>
        <w:p w14:paraId="6D13BCF8" w14:textId="3665789E" w:rsidR="00E50A9C" w:rsidRDefault="00E50A9C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25313982" w:history="1">
            <w:r w:rsidRPr="00714BCE">
              <w:rPr>
                <w:rStyle w:val="Hyperlink"/>
                <w:noProof/>
              </w:rPr>
              <w:t>2.0 Ethos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_Toc25313982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4577B9" w14:textId="318F9F0E" w:rsidR="00E50A9C" w:rsidRDefault="00E50A9C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25313983" w:history="1">
            <w:r w:rsidRPr="00714BCE">
              <w:rPr>
                <w:rStyle w:val="Hyperlink"/>
                <w:noProof/>
              </w:rPr>
              <w:t>3.0 Aims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_Toc25313983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0EB0F9" w14:textId="7B5F2FCB" w:rsidR="00E50A9C" w:rsidRDefault="00E50A9C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25313984" w:history="1">
            <w:r w:rsidRPr="00714BCE">
              <w:rPr>
                <w:rStyle w:val="Hyperlink"/>
                <w:noProof/>
              </w:rPr>
              <w:t>4.0 Governance Structure – EPAT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_Toc25313984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82635" w14:textId="4159491A" w:rsidR="00E50A9C" w:rsidRDefault="00E50A9C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25313985" w:history="1">
            <w:r w:rsidRPr="00714BCE">
              <w:rPr>
                <w:rStyle w:val="Hyperlink"/>
                <w:noProof/>
              </w:rPr>
              <w:t>5.0 Local Governing Body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_Toc25313985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CEB2B9" w14:textId="1A79F668" w:rsidR="00E50A9C" w:rsidRDefault="00E50A9C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25313986" w:history="1">
            <w:r w:rsidRPr="00714BCE">
              <w:rPr>
                <w:rStyle w:val="Hyperlink"/>
                <w:noProof/>
              </w:rPr>
              <w:t>6.0 Leadership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_Toc25313986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B133C" w14:textId="2932CC48" w:rsidR="00E50A9C" w:rsidRDefault="00E50A9C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25313987" w:history="1">
            <w:r w:rsidRPr="00714BCE">
              <w:rPr>
                <w:rStyle w:val="Hyperlink"/>
                <w:noProof/>
              </w:rPr>
              <w:t>7.0 Ofsted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_Toc25313987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DCF32" w14:textId="35DECE87" w:rsidR="00E50A9C" w:rsidRDefault="00E50A9C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25313988" w:history="1">
            <w:r w:rsidRPr="00714BCE">
              <w:rPr>
                <w:rStyle w:val="Hyperlink"/>
                <w:noProof/>
              </w:rPr>
              <w:t>8.0 Monitoring and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_Toc25313988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D2884E" w14:textId="117E67E9" w:rsidR="00E50A9C" w:rsidRDefault="00E50A9C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25313989" w:history="1">
            <w:r w:rsidRPr="00714BCE">
              <w:rPr>
                <w:rStyle w:val="Hyperlink"/>
                <w:noProof/>
              </w:rPr>
              <w:t>9.0 Key Development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_Toc25313989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3FBB2" w14:textId="730CA9CB" w:rsidR="00E50A9C" w:rsidRDefault="00E50A9C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25313990" w:history="1">
            <w:r w:rsidRPr="00714BCE">
              <w:rPr>
                <w:rStyle w:val="Hyperlink"/>
                <w:noProof/>
              </w:rPr>
              <w:t>10.0 Quality of Education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_Toc25313990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9B8998" w14:textId="041C4E4F" w:rsidR="00E50A9C" w:rsidRDefault="00E50A9C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25313991" w:history="1">
            <w:r w:rsidRPr="00714BCE">
              <w:rPr>
                <w:rStyle w:val="Hyperlink"/>
                <w:noProof/>
              </w:rPr>
              <w:t>11.0 Behaviour and Attitudes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_Toc25313991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FA7351" w14:textId="03982964" w:rsidR="00E50A9C" w:rsidRDefault="00E50A9C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25313992" w:history="1">
            <w:r w:rsidRPr="00714BCE">
              <w:rPr>
                <w:rStyle w:val="Hyperlink"/>
                <w:noProof/>
              </w:rPr>
              <w:t>12.0 Personal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_Toc25313992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6E83A" w14:textId="7C9E5057" w:rsidR="00E50A9C" w:rsidRDefault="00E50A9C">
          <w:pPr>
            <w:pStyle w:val="TOC1"/>
            <w:tabs>
              <w:tab w:val="right" w:leader="dot" w:pos="13948"/>
            </w:tabs>
            <w:rPr>
              <w:noProof/>
            </w:rPr>
          </w:pPr>
          <w:hyperlink w:anchor="_Toc25313993" w:history="1">
            <w:r w:rsidRPr="00714BCE">
              <w:rPr>
                <w:rStyle w:val="Hyperlink"/>
                <w:noProof/>
              </w:rPr>
              <w:t>13.0 Leadership and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_Toc25313993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D2FC3" w14:textId="2268EE2E" w:rsidR="00620168" w:rsidRDefault="00620168">
          <w:r>
            <w:rPr>
              <w:b/>
              <w:bCs/>
              <w:noProof/>
            </w:rPr>
            <w:fldChar w:fldCharType="end"/>
          </w:r>
        </w:p>
      </w:sdtContent>
    </w:sdt>
    <w:p w14:paraId="1CCE2C5A" w14:textId="77777777" w:rsidR="00620168" w:rsidRPr="00620168" w:rsidRDefault="00620168" w:rsidP="00307554">
      <w:pPr>
        <w:pStyle w:val="NoSpacing"/>
        <w:rPr>
          <w:bCs/>
          <w:iCs/>
        </w:rPr>
      </w:pPr>
    </w:p>
    <w:p w14:paraId="2C882A60" w14:textId="77777777" w:rsidR="00307554" w:rsidRDefault="00307554" w:rsidP="00307554">
      <w:pPr>
        <w:pStyle w:val="NoSpacing"/>
      </w:pPr>
    </w:p>
    <w:p w14:paraId="7ECE68C2" w14:textId="77777777" w:rsidR="00620168" w:rsidRDefault="00620168" w:rsidP="00307554">
      <w:pPr>
        <w:pStyle w:val="NoSpacing"/>
      </w:pPr>
    </w:p>
    <w:p w14:paraId="4F95CA0B" w14:textId="77777777" w:rsidR="00620168" w:rsidRDefault="00620168" w:rsidP="00307554">
      <w:pPr>
        <w:pStyle w:val="NoSpacing"/>
      </w:pPr>
    </w:p>
    <w:p w14:paraId="4074F3AB" w14:textId="77777777" w:rsidR="00620168" w:rsidRDefault="00620168" w:rsidP="00307554">
      <w:pPr>
        <w:pStyle w:val="NoSpacing"/>
      </w:pPr>
    </w:p>
    <w:p w14:paraId="61B4C1A2" w14:textId="77777777" w:rsidR="00620168" w:rsidRDefault="00620168" w:rsidP="00307554">
      <w:pPr>
        <w:pStyle w:val="NoSpacing"/>
      </w:pPr>
    </w:p>
    <w:p w14:paraId="6E754DDF" w14:textId="77777777" w:rsidR="00620168" w:rsidRDefault="00620168" w:rsidP="00307554">
      <w:pPr>
        <w:pStyle w:val="NoSpacing"/>
      </w:pPr>
    </w:p>
    <w:p w14:paraId="2539650A" w14:textId="77777777" w:rsidR="00620168" w:rsidRDefault="00620168" w:rsidP="00307554">
      <w:pPr>
        <w:pStyle w:val="NoSpacing"/>
      </w:pPr>
      <w:bookmarkStart w:id="1" w:name="_GoBack"/>
      <w:bookmarkEnd w:id="1"/>
    </w:p>
    <w:p w14:paraId="25E60262" w14:textId="77777777" w:rsidR="00620168" w:rsidRDefault="00620168" w:rsidP="00307554">
      <w:pPr>
        <w:pStyle w:val="NoSpacing"/>
      </w:pPr>
    </w:p>
    <w:p w14:paraId="03F6239A" w14:textId="77777777" w:rsidR="00620168" w:rsidRDefault="00620168" w:rsidP="00307554">
      <w:pPr>
        <w:pStyle w:val="NoSpacing"/>
      </w:pPr>
    </w:p>
    <w:p w14:paraId="14C06EB0" w14:textId="77777777" w:rsidR="00620168" w:rsidRPr="00381195" w:rsidRDefault="00620168" w:rsidP="00620168">
      <w:pPr>
        <w:pStyle w:val="Heading1"/>
        <w:rPr>
          <w:rFonts w:asciiTheme="minorHAnsi" w:hAnsiTheme="minorHAnsi"/>
          <w:color w:val="auto"/>
        </w:rPr>
      </w:pPr>
      <w:bookmarkStart w:id="2" w:name="_Toc25313981"/>
      <w:r w:rsidRPr="00381195">
        <w:rPr>
          <w:rFonts w:asciiTheme="minorHAnsi" w:hAnsiTheme="minorHAnsi"/>
          <w:color w:val="auto"/>
        </w:rPr>
        <w:lastRenderedPageBreak/>
        <w:t>1.0 Academy Context</w:t>
      </w:r>
      <w:bookmarkEnd w:id="2"/>
      <w:r w:rsidRPr="00381195">
        <w:rPr>
          <w:rFonts w:asciiTheme="minorHAnsi" w:hAnsiTheme="minorHAnsi"/>
          <w:color w:val="auto"/>
        </w:rPr>
        <w:t xml:space="preserve"> </w:t>
      </w:r>
    </w:p>
    <w:p w14:paraId="35632211" w14:textId="77777777" w:rsidR="00620168" w:rsidRDefault="00620168" w:rsidP="00620168">
      <w:pPr>
        <w:pStyle w:val="NoSpacing"/>
      </w:pPr>
    </w:p>
    <w:p w14:paraId="371EAEA2" w14:textId="77777777" w:rsidR="00541E5A" w:rsidRDefault="00541E5A" w:rsidP="00541E5A">
      <w:pPr>
        <w:pStyle w:val="NoSpacing"/>
      </w:pPr>
      <w:r>
        <w:t xml:space="preserve">The Eastwood Academy is an academy converter, established in August 2011. Its predecessor school held specialisms in Performing Arts, Sports and Mathematics and Computing. </w:t>
      </w:r>
    </w:p>
    <w:p w14:paraId="2F1E4921" w14:textId="77777777" w:rsidR="00541E5A" w:rsidRDefault="00541E5A" w:rsidP="00541E5A">
      <w:pPr>
        <w:pStyle w:val="NoSpacing"/>
      </w:pPr>
    </w:p>
    <w:p w14:paraId="37E84D62" w14:textId="77777777" w:rsidR="00541E5A" w:rsidRDefault="00541E5A" w:rsidP="00541E5A">
      <w:pPr>
        <w:pStyle w:val="NoSpacing"/>
      </w:pPr>
      <w:r>
        <w:t xml:space="preserve">In terms of substantive partnerships, the </w:t>
      </w:r>
      <w:r w:rsidRPr="005831B4">
        <w:t>Academy i</w:t>
      </w:r>
      <w:r>
        <w:t>s the Lead School in a multi-academy trust, Eastwood Park Academy Trust (EPAT), established in February 2017. It is also t</w:t>
      </w:r>
      <w:r w:rsidRPr="005831B4">
        <w:t xml:space="preserve">he hub school for the Southend West School Sports Partnership </w:t>
      </w:r>
      <w:r>
        <w:t xml:space="preserve">(SWSP) </w:t>
      </w:r>
      <w:r w:rsidRPr="005831B4">
        <w:t>which provides services for 54 scho</w:t>
      </w:r>
      <w:r>
        <w:t xml:space="preserve">ols in the borough of Southend, and is a strategic partner in the South Essex Teaching School Alliance (SETSA). </w:t>
      </w:r>
    </w:p>
    <w:p w14:paraId="65ED6CA2" w14:textId="77777777" w:rsidR="00541E5A" w:rsidRDefault="00541E5A" w:rsidP="00541E5A">
      <w:pPr>
        <w:pStyle w:val="NoSpacing"/>
      </w:pPr>
    </w:p>
    <w:p w14:paraId="606D805B" w14:textId="77777777" w:rsidR="00541E5A" w:rsidRDefault="00541E5A" w:rsidP="00541E5A">
      <w:pPr>
        <w:pStyle w:val="NoSpacing"/>
      </w:pPr>
      <w:r>
        <w:t xml:space="preserve">The Academy is an average size secondary school with slightly more boys than girls. It is heavily oversubscribed, regularly receiving over 500 first and second preferences for 220 places. </w:t>
      </w:r>
    </w:p>
    <w:p w14:paraId="63E20669" w14:textId="77777777" w:rsidR="00541E5A" w:rsidRDefault="00541E5A" w:rsidP="00541E5A">
      <w:pPr>
        <w:pStyle w:val="NoSpacing"/>
      </w:pPr>
    </w:p>
    <w:p w14:paraId="711CE4CD" w14:textId="77777777" w:rsidR="00541E5A" w:rsidRDefault="00541E5A" w:rsidP="00541E5A">
      <w:pPr>
        <w:pStyle w:val="NoSpacing"/>
      </w:pPr>
      <w:r>
        <w:t xml:space="preserve">On entry, pupils’ KS2 average fine points score is broadly in line with the national average. </w:t>
      </w:r>
    </w:p>
    <w:p w14:paraId="7C827392" w14:textId="77777777" w:rsidR="00541E5A" w:rsidRDefault="00541E5A" w:rsidP="00541E5A">
      <w:pPr>
        <w:pStyle w:val="NoSpacing"/>
      </w:pPr>
    </w:p>
    <w:p w14:paraId="3398A5D8" w14:textId="77777777" w:rsidR="00541E5A" w:rsidRDefault="00541E5A" w:rsidP="00541E5A">
      <w:pPr>
        <w:pStyle w:val="NoSpacing"/>
      </w:pPr>
      <w:r>
        <w:t xml:space="preserve">Most pupils on roll are of White British heritage, with the % of pupils from minority ethnic groups below the national average. The proportion who speak English as an additional language is also below the national average. </w:t>
      </w:r>
    </w:p>
    <w:p w14:paraId="021F286A" w14:textId="77777777" w:rsidR="00541E5A" w:rsidRDefault="00541E5A" w:rsidP="00541E5A">
      <w:pPr>
        <w:pStyle w:val="NoSpacing"/>
      </w:pPr>
    </w:p>
    <w:p w14:paraId="005E0EED" w14:textId="77777777" w:rsidR="00541E5A" w:rsidRDefault="00541E5A" w:rsidP="00541E5A">
      <w:pPr>
        <w:pStyle w:val="NoSpacing"/>
      </w:pPr>
      <w:r>
        <w:t>The proportion of pupils known to be eligible for the Pupil Premium is broadly in line with the national average.</w:t>
      </w:r>
    </w:p>
    <w:p w14:paraId="336F5837" w14:textId="77777777" w:rsidR="00541E5A" w:rsidRDefault="00541E5A" w:rsidP="00541E5A">
      <w:pPr>
        <w:pStyle w:val="NoSpacing"/>
      </w:pPr>
    </w:p>
    <w:p w14:paraId="519816B5" w14:textId="77777777" w:rsidR="00541E5A" w:rsidRDefault="00541E5A" w:rsidP="00541E5A">
      <w:pPr>
        <w:pStyle w:val="NoSpacing"/>
      </w:pPr>
      <w:r>
        <w:t>The proportion of pupils with SEN</w:t>
      </w:r>
      <w:r w:rsidR="00302598">
        <w:t>D</w:t>
      </w:r>
      <w:r>
        <w:t xml:space="preserve"> support and an EHCP is broadly in line with the national average.</w:t>
      </w:r>
    </w:p>
    <w:p w14:paraId="52ABFA70" w14:textId="77777777" w:rsidR="00541E5A" w:rsidRDefault="00541E5A" w:rsidP="00541E5A">
      <w:pPr>
        <w:pStyle w:val="NoSpacing"/>
      </w:pPr>
    </w:p>
    <w:p w14:paraId="78FFF637" w14:textId="77777777" w:rsidR="008D2519" w:rsidRPr="00DA0315" w:rsidRDefault="008D2519" w:rsidP="008D2519">
      <w:pPr>
        <w:pStyle w:val="NoSpacing"/>
        <w:jc w:val="both"/>
        <w:rPr>
          <w:rFonts w:cstheme="minorHAnsi"/>
        </w:rPr>
      </w:pPr>
      <w:r w:rsidRPr="00DA0315">
        <w:rPr>
          <w:rFonts w:cstheme="minorHAnsi"/>
        </w:rPr>
        <w:t xml:space="preserve">Locally, the Academy is the highest performing non-selective school. Nationally, the Academy has been in the top quintile of schools over the last 3 years - </w:t>
      </w:r>
      <w:hyperlink r:id="rId12" w:history="1">
        <w:r w:rsidRPr="00DA0315">
          <w:rPr>
            <w:rStyle w:val="Hyperlink"/>
            <w:rFonts w:cstheme="minorHAnsi"/>
          </w:rPr>
          <w:t>DfE Performance Tables</w:t>
        </w:r>
      </w:hyperlink>
    </w:p>
    <w:p w14:paraId="4580E310" w14:textId="77777777" w:rsidR="00541E5A" w:rsidRDefault="00541E5A" w:rsidP="00541E5A">
      <w:pPr>
        <w:pStyle w:val="NoSpacing"/>
      </w:pPr>
    </w:p>
    <w:p w14:paraId="7C93B945" w14:textId="77777777" w:rsidR="001F2B9E" w:rsidRDefault="001F2B9E" w:rsidP="001F2B9E">
      <w:pPr>
        <w:pStyle w:val="NormalWeb"/>
        <w:ind w:left="0"/>
        <w:rPr>
          <w:rFonts w:asciiTheme="minorHAnsi" w:hAnsiTheme="minorHAnsi"/>
          <w:color w:val="2F2F2F"/>
          <w:sz w:val="22"/>
          <w:szCs w:val="22"/>
        </w:rPr>
      </w:pPr>
      <w:r w:rsidRPr="00195A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The Academy was subject to a section 5 inspection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in December</w:t>
      </w:r>
      <w:r w:rsidRPr="00195A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2018 and achieved </w:t>
      </w:r>
      <w:r w:rsidRPr="00195AB8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'outstanding'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in all categories - </w:t>
      </w:r>
      <w:hyperlink r:id="rId13" w:history="1">
        <w:r w:rsidRPr="00195AB8">
          <w:rPr>
            <w:rStyle w:val="Hyperlink"/>
            <w:rFonts w:asciiTheme="minorHAnsi" w:hAnsiTheme="minorHAnsi"/>
            <w:sz w:val="22"/>
            <w:szCs w:val="22"/>
          </w:rPr>
          <w:t>Ofsted Report 2018-2019</w:t>
        </w:r>
      </w:hyperlink>
    </w:p>
    <w:p w14:paraId="4A3791D0" w14:textId="77777777" w:rsidR="00541E5A" w:rsidRPr="00EB54FC" w:rsidRDefault="00541E5A" w:rsidP="00541E5A">
      <w:pPr>
        <w:pStyle w:val="NoSpacing"/>
        <w:rPr>
          <w:rFonts w:ascii="Calibri" w:hAnsi="Calibri"/>
          <w:sz w:val="20"/>
          <w:szCs w:val="20"/>
        </w:rPr>
      </w:pPr>
    </w:p>
    <w:p w14:paraId="50E1BB3E" w14:textId="77777777" w:rsidR="004C3B10" w:rsidRDefault="004C3B10" w:rsidP="004C3B10">
      <w:pPr>
        <w:pStyle w:val="NoSpacing"/>
        <w:rPr>
          <w:rFonts w:ascii="Calibri" w:hAnsi="Calibri"/>
          <w:sz w:val="20"/>
          <w:szCs w:val="20"/>
        </w:rPr>
      </w:pPr>
      <w:r>
        <w:t> </w:t>
      </w:r>
    </w:p>
    <w:p w14:paraId="7ED91BD3" w14:textId="77777777" w:rsidR="00252436" w:rsidRPr="00252436" w:rsidRDefault="00252436" w:rsidP="004C3B10">
      <w:pPr>
        <w:pStyle w:val="NoSpacing"/>
        <w:rPr>
          <w:rFonts w:ascii="Calibri" w:hAnsi="Calibri"/>
          <w:sz w:val="20"/>
          <w:szCs w:val="20"/>
        </w:rPr>
      </w:pPr>
    </w:p>
    <w:p w14:paraId="6A0D79D7" w14:textId="77777777" w:rsidR="004C3B10" w:rsidRPr="00307554" w:rsidRDefault="004C3B10" w:rsidP="00307554">
      <w:pPr>
        <w:pStyle w:val="NoSpacing"/>
      </w:pPr>
    </w:p>
    <w:p w14:paraId="2208279E" w14:textId="77777777" w:rsidR="004C3B10" w:rsidRPr="004C3B10" w:rsidRDefault="004C3B10" w:rsidP="004C3B10">
      <w:pPr>
        <w:pStyle w:val="Heading1"/>
        <w:rPr>
          <w:rFonts w:asciiTheme="minorHAnsi" w:hAnsiTheme="minorHAnsi"/>
          <w:color w:val="auto"/>
        </w:rPr>
      </w:pPr>
      <w:bookmarkStart w:id="3" w:name="_Toc453570068"/>
      <w:bookmarkStart w:id="4" w:name="_Toc25313982"/>
      <w:r>
        <w:rPr>
          <w:rFonts w:asciiTheme="minorHAnsi" w:hAnsiTheme="minorHAnsi"/>
          <w:color w:val="auto"/>
        </w:rPr>
        <w:lastRenderedPageBreak/>
        <w:t>2</w:t>
      </w:r>
      <w:r w:rsidRPr="004C3B10">
        <w:rPr>
          <w:rFonts w:asciiTheme="minorHAnsi" w:hAnsiTheme="minorHAnsi"/>
          <w:color w:val="auto"/>
        </w:rPr>
        <w:t>.0 Ethos</w:t>
      </w:r>
      <w:bookmarkEnd w:id="3"/>
      <w:bookmarkEnd w:id="4"/>
    </w:p>
    <w:p w14:paraId="2DE48B34" w14:textId="77777777" w:rsidR="004C3B10" w:rsidRDefault="004C3B10" w:rsidP="004C3B10">
      <w:pPr>
        <w:pStyle w:val="NoSpacing"/>
      </w:pPr>
    </w:p>
    <w:p w14:paraId="33BD0336" w14:textId="77777777" w:rsidR="004C3B10" w:rsidRDefault="004C3B10" w:rsidP="004C3B10">
      <w:pPr>
        <w:pStyle w:val="PlainText"/>
      </w:pPr>
      <w:r>
        <w:t>The Academy’s ethos ‘</w:t>
      </w:r>
      <w:r>
        <w:rPr>
          <w:b/>
          <w:i/>
        </w:rPr>
        <w:t xml:space="preserve">Believe, Succeed, Together’ </w:t>
      </w:r>
      <w:r>
        <w:t xml:space="preserve">is reflected in an uncompromising belief that all pupils can and will succeed in a learning community which supports and values everyone and their achievements. </w:t>
      </w:r>
    </w:p>
    <w:p w14:paraId="753106BB" w14:textId="77777777" w:rsidR="004C3B10" w:rsidRPr="00BE3D0D" w:rsidRDefault="004C3B10" w:rsidP="00BE3D0D">
      <w:pPr>
        <w:pStyle w:val="Heading1"/>
        <w:rPr>
          <w:rFonts w:asciiTheme="minorHAnsi" w:hAnsiTheme="minorHAnsi"/>
          <w:color w:val="auto"/>
        </w:rPr>
      </w:pPr>
      <w:bookmarkStart w:id="5" w:name="_Toc351641107"/>
      <w:bookmarkStart w:id="6" w:name="_Toc453570069"/>
      <w:bookmarkStart w:id="7" w:name="_Toc25313983"/>
      <w:r>
        <w:rPr>
          <w:rFonts w:asciiTheme="minorHAnsi" w:hAnsiTheme="minorHAnsi"/>
          <w:color w:val="auto"/>
        </w:rPr>
        <w:t>3</w:t>
      </w:r>
      <w:r w:rsidRPr="004C3B10">
        <w:rPr>
          <w:rFonts w:asciiTheme="minorHAnsi" w:hAnsiTheme="minorHAnsi"/>
          <w:color w:val="auto"/>
        </w:rPr>
        <w:t>.0 Aims</w:t>
      </w:r>
      <w:bookmarkEnd w:id="5"/>
      <w:bookmarkEnd w:id="6"/>
      <w:bookmarkEnd w:id="7"/>
    </w:p>
    <w:p w14:paraId="74DC2526" w14:textId="77777777" w:rsidR="00BE3D0D" w:rsidRDefault="00BE3D0D" w:rsidP="00BE3D0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 safe and secure environment in which all pupils are able to thrive.</w:t>
      </w:r>
    </w:p>
    <w:p w14:paraId="3C8A0E54" w14:textId="77777777" w:rsidR="008B0B9E" w:rsidRPr="005C2C01" w:rsidRDefault="008B0B9E" w:rsidP="00BE3D0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>
        <w:rPr>
          <w:rFonts w:ascii="Calibri" w:eastAsiaTheme="minorHAnsi" w:hAnsi="Calibri"/>
          <w:szCs w:val="21"/>
          <w:lang w:eastAsia="en-US"/>
        </w:rPr>
        <w:t xml:space="preserve">To provide a broad and balanced curriculum that is appropriate to our pupils – refer to Curriculum Intent, Implementation and Impact Policy. </w:t>
      </w:r>
    </w:p>
    <w:p w14:paraId="1754792C" w14:textId="77777777" w:rsidR="00BE3D0D" w:rsidRPr="005C2C01" w:rsidRDefault="00BE3D0D" w:rsidP="00BE3D0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an environment where pupils develop a strength of character, and resilience, that will help them to overcome the challenges they are likely to encounter in adult life.</w:t>
      </w:r>
    </w:p>
    <w:p w14:paraId="1EB9397F" w14:textId="77777777" w:rsidR="00BE3D0D" w:rsidRPr="005C2C01" w:rsidRDefault="00BE3D0D" w:rsidP="00BE3D0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an appropriate range of opportunities and experiences to allow pupils to succeed in the next stage in their education, training or employment.</w:t>
      </w:r>
    </w:p>
    <w:p w14:paraId="42DF6C91" w14:textId="77777777" w:rsidR="00BE3D0D" w:rsidRPr="005C2C01" w:rsidRDefault="00BE3D0D" w:rsidP="00BE3D0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an environment in which all pupils are able to develop as individuals and to broaden their horizons through a range of spiritual, moral, social and cultural opportunities.</w:t>
      </w:r>
    </w:p>
    <w:p w14:paraId="1054CFB2" w14:textId="77777777" w:rsidR="00BE3D0D" w:rsidRPr="005C2C01" w:rsidRDefault="00BE3D0D" w:rsidP="00BE3D0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 learning environment in which the majority of teaching is outstanding and never less than consistently good.</w:t>
      </w:r>
    </w:p>
    <w:p w14:paraId="20B08B0D" w14:textId="77777777" w:rsidR="00BE3D0D" w:rsidRPr="005C2C01" w:rsidRDefault="00BE3D0D" w:rsidP="00BE3D0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opportunities for all pupils to develop a high level of literacy and numeracy required for success in adult life.</w:t>
      </w:r>
    </w:p>
    <w:p w14:paraId="2FD32BB8" w14:textId="77777777" w:rsidR="00BE3D0D" w:rsidRPr="005C2C01" w:rsidRDefault="00BE3D0D" w:rsidP="00BE3D0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 broad and balanced curriculum, including the opportunity for all pupils to achieve the ‘English Baccalaureate’ (EBacc).</w:t>
      </w:r>
    </w:p>
    <w:p w14:paraId="5340FBF2" w14:textId="77777777" w:rsidR="00BE3D0D" w:rsidRPr="005C2C01" w:rsidRDefault="00BE3D0D" w:rsidP="00BE3D0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opportunities for all pupils to achieve an attainment and progress score that exceeds expectations.</w:t>
      </w:r>
    </w:p>
    <w:p w14:paraId="7F0E6567" w14:textId="77777777" w:rsidR="00BE3D0D" w:rsidRPr="005C2C01" w:rsidRDefault="00BE3D0D" w:rsidP="00BE3D0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an environment in which every opportunity is taken to celebrate and share success.</w:t>
      </w:r>
    </w:p>
    <w:p w14:paraId="66550F3C" w14:textId="77777777" w:rsidR="00BE3D0D" w:rsidRPr="005C2C01" w:rsidRDefault="00BE3D0D" w:rsidP="00BE3D0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Calibri" w:eastAsiaTheme="minorHAnsi" w:hAnsi="Calibri"/>
          <w:szCs w:val="21"/>
          <w:lang w:eastAsia="en-US"/>
        </w:rPr>
      </w:pPr>
      <w:r w:rsidRPr="005C2C01">
        <w:rPr>
          <w:rFonts w:ascii="Calibri" w:eastAsiaTheme="minorHAnsi" w:hAnsi="Calibri"/>
          <w:szCs w:val="21"/>
          <w:lang w:eastAsia="en-US"/>
        </w:rPr>
        <w:t>To provide an environment in which pupils feel proud of the Academy, shown by their excellent behaviour, attitude to learning, attendance and punctuality.  </w:t>
      </w:r>
    </w:p>
    <w:p w14:paraId="68366383" w14:textId="77777777" w:rsidR="004C3B10" w:rsidRDefault="004C3B10" w:rsidP="00620168">
      <w:pPr>
        <w:pStyle w:val="PlainText"/>
      </w:pPr>
    </w:p>
    <w:bookmarkEnd w:id="0"/>
    <w:p w14:paraId="099475F4" w14:textId="77777777" w:rsidR="00D96B1E" w:rsidRDefault="00D96B1E" w:rsidP="004C3B10">
      <w:pPr>
        <w:spacing w:after="0" w:line="240" w:lineRule="auto"/>
        <w:rPr>
          <w:rFonts w:ascii="Calibri" w:eastAsiaTheme="minorHAnsi" w:hAnsi="Calibri"/>
          <w:szCs w:val="21"/>
          <w:lang w:eastAsia="en-US"/>
        </w:rPr>
      </w:pPr>
    </w:p>
    <w:p w14:paraId="1F7DD18F" w14:textId="77777777" w:rsidR="004C3B10" w:rsidRDefault="004C3B10" w:rsidP="004C3B10">
      <w:pPr>
        <w:spacing w:after="0" w:line="240" w:lineRule="auto"/>
        <w:rPr>
          <w:rFonts w:ascii="Calibri" w:eastAsiaTheme="minorHAnsi" w:hAnsi="Calibri"/>
          <w:szCs w:val="21"/>
          <w:lang w:eastAsia="en-US"/>
        </w:rPr>
      </w:pPr>
    </w:p>
    <w:p w14:paraId="38DD0C1A" w14:textId="77777777" w:rsidR="004C3B10" w:rsidRDefault="004C3B10" w:rsidP="004C3B10">
      <w:pPr>
        <w:spacing w:after="0" w:line="240" w:lineRule="auto"/>
        <w:rPr>
          <w:rFonts w:ascii="Calibri" w:eastAsiaTheme="minorHAnsi" w:hAnsi="Calibri"/>
          <w:szCs w:val="21"/>
          <w:lang w:eastAsia="en-US"/>
        </w:rPr>
      </w:pPr>
    </w:p>
    <w:p w14:paraId="13262148" w14:textId="77777777" w:rsidR="004C3B10" w:rsidRDefault="004C3B10" w:rsidP="004C3B10">
      <w:pPr>
        <w:spacing w:after="0" w:line="240" w:lineRule="auto"/>
        <w:rPr>
          <w:rFonts w:ascii="Calibri" w:eastAsiaTheme="minorHAnsi" w:hAnsi="Calibri"/>
          <w:szCs w:val="21"/>
          <w:lang w:eastAsia="en-US"/>
        </w:rPr>
      </w:pPr>
    </w:p>
    <w:p w14:paraId="38D786D9" w14:textId="77777777" w:rsidR="004C3B10" w:rsidRDefault="004C3B10" w:rsidP="004C3B10">
      <w:pPr>
        <w:spacing w:after="0" w:line="240" w:lineRule="auto"/>
        <w:rPr>
          <w:rFonts w:ascii="Calibri" w:eastAsiaTheme="minorHAnsi" w:hAnsi="Calibri"/>
          <w:szCs w:val="21"/>
          <w:lang w:eastAsia="en-US"/>
        </w:rPr>
      </w:pPr>
    </w:p>
    <w:p w14:paraId="3F5CF572" w14:textId="77777777" w:rsidR="004C3B10" w:rsidRPr="004C3B10" w:rsidRDefault="004C3B10" w:rsidP="004C3B10">
      <w:pPr>
        <w:spacing w:after="0" w:line="240" w:lineRule="auto"/>
        <w:rPr>
          <w:rFonts w:cstheme="minorHAnsi"/>
        </w:rPr>
      </w:pPr>
    </w:p>
    <w:p w14:paraId="6C40DC3F" w14:textId="77777777" w:rsidR="00541E5A" w:rsidRPr="00541E5A" w:rsidRDefault="0085660A" w:rsidP="00541E5A">
      <w:pPr>
        <w:pStyle w:val="Heading1"/>
        <w:rPr>
          <w:rFonts w:asciiTheme="minorHAnsi" w:hAnsiTheme="minorHAnsi"/>
          <w:color w:val="auto"/>
        </w:rPr>
      </w:pPr>
      <w:bookmarkStart w:id="8" w:name="_Toc25313984"/>
      <w:r>
        <w:rPr>
          <w:rFonts w:asciiTheme="minorHAnsi" w:hAnsiTheme="minorHAnsi"/>
          <w:color w:val="auto"/>
        </w:rPr>
        <w:lastRenderedPageBreak/>
        <w:t>4.</w:t>
      </w:r>
      <w:r w:rsidR="00620168" w:rsidRPr="00381195">
        <w:rPr>
          <w:rFonts w:asciiTheme="minorHAnsi" w:hAnsiTheme="minorHAnsi"/>
          <w:color w:val="auto"/>
        </w:rPr>
        <w:t xml:space="preserve">0 </w:t>
      </w:r>
      <w:r w:rsidR="00541E5A">
        <w:rPr>
          <w:rFonts w:asciiTheme="minorHAnsi" w:hAnsiTheme="minorHAnsi"/>
          <w:color w:val="auto"/>
        </w:rPr>
        <w:t>Governance Structure – EPAT</w:t>
      </w:r>
      <w:bookmarkEnd w:id="8"/>
      <w:r w:rsidR="00541E5A">
        <w:rPr>
          <w:rFonts w:asciiTheme="minorHAnsi" w:hAnsiTheme="minorHAnsi"/>
          <w:color w:val="auto"/>
        </w:rPr>
        <w:t xml:space="preserve"> </w:t>
      </w:r>
    </w:p>
    <w:p w14:paraId="466A2D5C" w14:textId="77777777" w:rsidR="004D081A" w:rsidRPr="00D052A8" w:rsidRDefault="004D081A" w:rsidP="004D081A">
      <w:bookmarkStart w:id="9" w:name="_Hlk20994578"/>
    </w:p>
    <w:p w14:paraId="725AFFA1" w14:textId="77777777" w:rsidR="004D081A" w:rsidRDefault="004D081A" w:rsidP="004D081A">
      <w:r>
        <w:rPr>
          <w:noProof/>
        </w:rPr>
        <w:drawing>
          <wp:anchor distT="0" distB="0" distL="114300" distR="114300" simplePos="0" relativeHeight="251663360" behindDoc="0" locked="0" layoutInCell="1" allowOverlap="1" wp14:anchorId="363C2790" wp14:editId="3CC68F7C">
            <wp:simplePos x="0" y="0"/>
            <wp:positionH relativeFrom="column">
              <wp:posOffset>1542415</wp:posOffset>
            </wp:positionH>
            <wp:positionV relativeFrom="paragraph">
              <wp:posOffset>31115</wp:posOffset>
            </wp:positionV>
            <wp:extent cx="5125720" cy="2202815"/>
            <wp:effectExtent l="0" t="0" r="0" b="64135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DC232" w14:textId="77777777" w:rsidR="004D081A" w:rsidRDefault="004D081A" w:rsidP="004D081A"/>
    <w:p w14:paraId="32DFB1A3" w14:textId="77777777" w:rsidR="004D081A" w:rsidRDefault="004D081A" w:rsidP="004D081A"/>
    <w:p w14:paraId="4AAE79E7" w14:textId="77777777" w:rsidR="004D081A" w:rsidRDefault="004D081A" w:rsidP="004D081A"/>
    <w:p w14:paraId="22877BE5" w14:textId="77777777" w:rsidR="004D081A" w:rsidRDefault="004D081A" w:rsidP="004D081A"/>
    <w:p w14:paraId="42A8C606" w14:textId="77777777" w:rsidR="004D081A" w:rsidRDefault="004D081A" w:rsidP="004D081A"/>
    <w:p w14:paraId="5FC1B91B" w14:textId="77777777" w:rsidR="004D081A" w:rsidRDefault="004D081A" w:rsidP="004D081A"/>
    <w:p w14:paraId="25E7345A" w14:textId="77777777" w:rsidR="004D081A" w:rsidRDefault="004D081A" w:rsidP="004D081A">
      <w:pPr>
        <w:pStyle w:val="NoSpacing"/>
      </w:pPr>
    </w:p>
    <w:p w14:paraId="31D0179E" w14:textId="77777777" w:rsidR="004D081A" w:rsidRDefault="004D081A" w:rsidP="004D081A">
      <w:pPr>
        <w:pStyle w:val="NoSpacing"/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405"/>
        <w:gridCol w:w="1134"/>
        <w:gridCol w:w="5954"/>
        <w:gridCol w:w="4394"/>
      </w:tblGrid>
      <w:tr w:rsidR="004D081A" w14:paraId="2E16F770" w14:textId="77777777" w:rsidTr="00936631">
        <w:tc>
          <w:tcPr>
            <w:tcW w:w="2405" w:type="dxa"/>
            <w:shd w:val="clear" w:color="auto" w:fill="F2F2F2" w:themeFill="background1" w:themeFillShade="F2"/>
          </w:tcPr>
          <w:p w14:paraId="1726E7B6" w14:textId="77777777" w:rsidR="004D081A" w:rsidRPr="00806235" w:rsidRDefault="004D081A" w:rsidP="00936631">
            <w:pPr>
              <w:jc w:val="center"/>
              <w:rPr>
                <w:b/>
              </w:rPr>
            </w:pPr>
            <w:r w:rsidRPr="00806235">
              <w:rPr>
                <w:b/>
              </w:rPr>
              <w:t>Level of Governance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A93E664" w14:textId="77777777" w:rsidR="004D081A" w:rsidRPr="00806235" w:rsidRDefault="004D081A" w:rsidP="00936631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26FA69CA" w14:textId="77777777" w:rsidR="004D081A" w:rsidRDefault="004D081A" w:rsidP="00936631">
            <w:pPr>
              <w:jc w:val="center"/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6FB92D97" w14:textId="77777777" w:rsidR="004D081A" w:rsidRPr="00806235" w:rsidRDefault="004D081A" w:rsidP="00936631">
            <w:pPr>
              <w:jc w:val="center"/>
              <w:rPr>
                <w:b/>
              </w:rPr>
            </w:pPr>
            <w:r>
              <w:rPr>
                <w:b/>
              </w:rPr>
              <w:t>Meeting Frequency</w:t>
            </w:r>
          </w:p>
        </w:tc>
      </w:tr>
      <w:tr w:rsidR="004D081A" w14:paraId="6458AD53" w14:textId="77777777" w:rsidTr="00936631">
        <w:tc>
          <w:tcPr>
            <w:tcW w:w="2405" w:type="dxa"/>
            <w:vAlign w:val="center"/>
          </w:tcPr>
          <w:p w14:paraId="421F47A6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Members</w:t>
            </w:r>
          </w:p>
        </w:tc>
        <w:tc>
          <w:tcPr>
            <w:tcW w:w="1134" w:type="dxa"/>
            <w:vAlign w:val="center"/>
          </w:tcPr>
          <w:p w14:paraId="450C7B7A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14:paraId="0AE9DECD" w14:textId="77777777" w:rsidR="004D081A" w:rsidRPr="00182140" w:rsidRDefault="004D081A" w:rsidP="00936631">
            <w:pPr>
              <w:pStyle w:val="NoSpacing"/>
              <w:rPr>
                <w:sz w:val="20"/>
                <w:szCs w:val="20"/>
              </w:rPr>
            </w:pPr>
            <w:bookmarkStart w:id="10" w:name="_Hlk20993225"/>
            <w:r>
              <w:rPr>
                <w:sz w:val="20"/>
                <w:szCs w:val="20"/>
              </w:rPr>
              <w:t>Stella Mirza, Dan Hagan and David Allen</w:t>
            </w:r>
            <w:bookmarkEnd w:id="10"/>
          </w:p>
        </w:tc>
        <w:tc>
          <w:tcPr>
            <w:tcW w:w="4394" w:type="dxa"/>
            <w:vAlign w:val="center"/>
          </w:tcPr>
          <w:p w14:paraId="49150C07" w14:textId="77777777" w:rsidR="004D081A" w:rsidRPr="00182140" w:rsidRDefault="004D081A" w:rsidP="00936631">
            <w:pPr>
              <w:rPr>
                <w:sz w:val="20"/>
                <w:szCs w:val="20"/>
              </w:rPr>
            </w:pPr>
          </w:p>
          <w:p w14:paraId="477B532A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Annually</w:t>
            </w:r>
          </w:p>
          <w:p w14:paraId="61325E4D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</w:p>
        </w:tc>
      </w:tr>
      <w:tr w:rsidR="004D081A" w14:paraId="1AC0D906" w14:textId="77777777" w:rsidTr="00936631">
        <w:tc>
          <w:tcPr>
            <w:tcW w:w="2405" w:type="dxa"/>
            <w:vAlign w:val="center"/>
          </w:tcPr>
          <w:p w14:paraId="38FE44EF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Trustees (Board)</w:t>
            </w:r>
          </w:p>
        </w:tc>
        <w:tc>
          <w:tcPr>
            <w:tcW w:w="1134" w:type="dxa"/>
            <w:vAlign w:val="center"/>
          </w:tcPr>
          <w:p w14:paraId="0DA7615D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center"/>
          </w:tcPr>
          <w:p w14:paraId="694EECC6" w14:textId="77777777" w:rsidR="004D081A" w:rsidRPr="00182140" w:rsidRDefault="004D081A" w:rsidP="00936631">
            <w:pPr>
              <w:pStyle w:val="NoSpacing"/>
              <w:rPr>
                <w:sz w:val="20"/>
                <w:szCs w:val="20"/>
              </w:rPr>
            </w:pPr>
          </w:p>
          <w:p w14:paraId="13DE466B" w14:textId="77777777" w:rsidR="004D081A" w:rsidRPr="00182140" w:rsidRDefault="004D081A" w:rsidP="00936631">
            <w:pPr>
              <w:pStyle w:val="NoSpacing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 xml:space="preserve">Adeela </w:t>
            </w:r>
            <w:proofErr w:type="spellStart"/>
            <w:r w:rsidRPr="00182140">
              <w:rPr>
                <w:sz w:val="20"/>
                <w:szCs w:val="20"/>
              </w:rPr>
              <w:t>Fethi</w:t>
            </w:r>
            <w:proofErr w:type="spellEnd"/>
            <w:r>
              <w:rPr>
                <w:sz w:val="20"/>
                <w:szCs w:val="20"/>
              </w:rPr>
              <w:t xml:space="preserve"> (Chair), </w:t>
            </w:r>
            <w:r w:rsidRPr="00182140">
              <w:rPr>
                <w:sz w:val="20"/>
                <w:szCs w:val="20"/>
              </w:rPr>
              <w:t>Neil Houchen (CEO)</w:t>
            </w:r>
            <w:r>
              <w:rPr>
                <w:sz w:val="20"/>
                <w:szCs w:val="20"/>
              </w:rPr>
              <w:t>,</w:t>
            </w:r>
            <w:r w:rsidRPr="00182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David Allen, Ian </w:t>
            </w:r>
            <w:proofErr w:type="spellStart"/>
            <w:r>
              <w:rPr>
                <w:sz w:val="20"/>
                <w:szCs w:val="20"/>
              </w:rPr>
              <w:t>Harke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82140">
              <w:rPr>
                <w:sz w:val="20"/>
                <w:szCs w:val="20"/>
              </w:rPr>
              <w:t>Karen Heath</w:t>
            </w:r>
            <w:r>
              <w:rPr>
                <w:sz w:val="20"/>
                <w:szCs w:val="20"/>
              </w:rPr>
              <w:t xml:space="preserve"> and Mark Wilson</w:t>
            </w:r>
          </w:p>
          <w:p w14:paraId="51402C38" w14:textId="77777777" w:rsidR="004D081A" w:rsidRPr="00182140" w:rsidRDefault="004D081A" w:rsidP="009366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5ED46C6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82140">
              <w:rPr>
                <w:sz w:val="20"/>
                <w:szCs w:val="20"/>
              </w:rPr>
              <w:t>ermly</w:t>
            </w:r>
          </w:p>
        </w:tc>
      </w:tr>
      <w:tr w:rsidR="004D081A" w14:paraId="59A1D204" w14:textId="77777777" w:rsidTr="00936631">
        <w:tc>
          <w:tcPr>
            <w:tcW w:w="2405" w:type="dxa"/>
            <w:vAlign w:val="center"/>
          </w:tcPr>
          <w:p w14:paraId="73526C68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Finance and Audit Committee</w:t>
            </w:r>
          </w:p>
        </w:tc>
        <w:tc>
          <w:tcPr>
            <w:tcW w:w="1134" w:type="dxa"/>
            <w:vAlign w:val="center"/>
          </w:tcPr>
          <w:p w14:paraId="3C15B895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center"/>
          </w:tcPr>
          <w:p w14:paraId="28570E10" w14:textId="77777777" w:rsidR="004D081A" w:rsidRPr="00182140" w:rsidRDefault="004D081A" w:rsidP="00936631">
            <w:pPr>
              <w:pStyle w:val="NoSpacing"/>
              <w:rPr>
                <w:sz w:val="20"/>
                <w:szCs w:val="20"/>
              </w:rPr>
            </w:pPr>
          </w:p>
          <w:p w14:paraId="2EC33ECD" w14:textId="77777777" w:rsidR="004D081A" w:rsidRPr="00182140" w:rsidRDefault="004D081A" w:rsidP="00936631">
            <w:pPr>
              <w:pStyle w:val="NoSpacing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 xml:space="preserve">Adeela </w:t>
            </w:r>
            <w:proofErr w:type="spellStart"/>
            <w:r w:rsidRPr="00182140">
              <w:rPr>
                <w:sz w:val="20"/>
                <w:szCs w:val="20"/>
              </w:rPr>
              <w:t>Fethi</w:t>
            </w:r>
            <w:proofErr w:type="spellEnd"/>
            <w:r>
              <w:rPr>
                <w:sz w:val="20"/>
                <w:szCs w:val="20"/>
              </w:rPr>
              <w:t xml:space="preserve"> (Chair), </w:t>
            </w:r>
            <w:r w:rsidRPr="00182140">
              <w:rPr>
                <w:sz w:val="20"/>
                <w:szCs w:val="20"/>
              </w:rPr>
              <w:t>Neil Houchen (CEO)</w:t>
            </w:r>
            <w:r>
              <w:rPr>
                <w:sz w:val="20"/>
                <w:szCs w:val="20"/>
              </w:rPr>
              <w:t>,</w:t>
            </w:r>
            <w:r w:rsidRPr="00182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David Allen, Ian </w:t>
            </w:r>
            <w:proofErr w:type="spellStart"/>
            <w:r>
              <w:rPr>
                <w:sz w:val="20"/>
                <w:szCs w:val="20"/>
              </w:rPr>
              <w:t>Harke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82140">
              <w:rPr>
                <w:sz w:val="20"/>
                <w:szCs w:val="20"/>
              </w:rPr>
              <w:t>Karen Heath</w:t>
            </w:r>
            <w:r>
              <w:rPr>
                <w:sz w:val="20"/>
                <w:szCs w:val="20"/>
              </w:rPr>
              <w:t xml:space="preserve"> and Mark Wilson</w:t>
            </w:r>
          </w:p>
          <w:p w14:paraId="134D00CA" w14:textId="77777777" w:rsidR="004D081A" w:rsidRPr="00182140" w:rsidRDefault="004D081A" w:rsidP="009366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C23EF59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Termly</w:t>
            </w:r>
          </w:p>
        </w:tc>
      </w:tr>
      <w:tr w:rsidR="004D081A" w14:paraId="7D09E675" w14:textId="77777777" w:rsidTr="00936631">
        <w:tc>
          <w:tcPr>
            <w:tcW w:w="2405" w:type="dxa"/>
            <w:vAlign w:val="center"/>
          </w:tcPr>
          <w:p w14:paraId="3002D57F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LGB Committee</w:t>
            </w:r>
          </w:p>
        </w:tc>
        <w:tc>
          <w:tcPr>
            <w:tcW w:w="1134" w:type="dxa"/>
            <w:vAlign w:val="center"/>
          </w:tcPr>
          <w:p w14:paraId="77C52E25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-13</w:t>
            </w:r>
          </w:p>
        </w:tc>
        <w:tc>
          <w:tcPr>
            <w:tcW w:w="5954" w:type="dxa"/>
            <w:vAlign w:val="center"/>
          </w:tcPr>
          <w:p w14:paraId="62882671" w14:textId="77777777" w:rsidR="004D081A" w:rsidRPr="00182140" w:rsidRDefault="004D081A" w:rsidP="00936631">
            <w:pPr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Principal</w:t>
            </w:r>
            <w:r>
              <w:rPr>
                <w:sz w:val="20"/>
                <w:szCs w:val="20"/>
              </w:rPr>
              <w:t xml:space="preserve"> (</w:t>
            </w:r>
            <w:r w:rsidRPr="007126DB">
              <w:rPr>
                <w:sz w:val="20"/>
                <w:szCs w:val="20"/>
              </w:rPr>
              <w:t>ex officio)</w:t>
            </w:r>
            <w:r w:rsidRPr="00182140">
              <w:rPr>
                <w:sz w:val="20"/>
                <w:szCs w:val="20"/>
              </w:rPr>
              <w:t xml:space="preserve">, 2 staff, 3 parents, 3-5 community-based.  </w:t>
            </w:r>
          </w:p>
        </w:tc>
        <w:tc>
          <w:tcPr>
            <w:tcW w:w="4394" w:type="dxa"/>
            <w:vAlign w:val="center"/>
          </w:tcPr>
          <w:p w14:paraId="1C37B790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</w:p>
          <w:p w14:paraId="2089C21E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  <w:r w:rsidRPr="00182140">
              <w:rPr>
                <w:sz w:val="20"/>
                <w:szCs w:val="20"/>
              </w:rPr>
              <w:t>Termly</w:t>
            </w:r>
          </w:p>
          <w:p w14:paraId="5FE8B238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DB07B8" w14:textId="77777777" w:rsidR="004D081A" w:rsidRPr="006E46BC" w:rsidRDefault="004D081A" w:rsidP="004D081A"/>
    <w:p w14:paraId="10C4095E" w14:textId="0EDBB9A0" w:rsidR="004D081A" w:rsidRPr="004D081A" w:rsidRDefault="004D081A" w:rsidP="004D081A">
      <w:pPr>
        <w:pStyle w:val="Heading1"/>
        <w:rPr>
          <w:rFonts w:asciiTheme="minorHAnsi" w:hAnsiTheme="minorHAnsi"/>
          <w:color w:val="auto"/>
        </w:rPr>
      </w:pPr>
      <w:bookmarkStart w:id="11" w:name="_Toc390940694"/>
      <w:bookmarkStart w:id="12" w:name="_Toc516836377"/>
      <w:bookmarkStart w:id="13" w:name="_Toc25313985"/>
      <w:bookmarkEnd w:id="9"/>
      <w:r>
        <w:rPr>
          <w:rFonts w:asciiTheme="minorHAnsi" w:hAnsiTheme="minorHAnsi"/>
          <w:color w:val="auto"/>
        </w:rPr>
        <w:lastRenderedPageBreak/>
        <w:t>5</w:t>
      </w:r>
      <w:r w:rsidRPr="004D081A">
        <w:rPr>
          <w:rFonts w:asciiTheme="minorHAnsi" w:hAnsiTheme="minorHAnsi"/>
          <w:color w:val="auto"/>
        </w:rPr>
        <w:t xml:space="preserve">.0 </w:t>
      </w:r>
      <w:bookmarkEnd w:id="11"/>
      <w:r w:rsidRPr="004D081A">
        <w:rPr>
          <w:rFonts w:asciiTheme="minorHAnsi" w:hAnsiTheme="minorHAnsi"/>
          <w:color w:val="auto"/>
        </w:rPr>
        <w:t>Local Governing Body Structure</w:t>
      </w:r>
      <w:bookmarkEnd w:id="12"/>
      <w:bookmarkEnd w:id="13"/>
    </w:p>
    <w:p w14:paraId="4BA827CD" w14:textId="77777777" w:rsidR="004D081A" w:rsidRDefault="004D081A" w:rsidP="004D081A">
      <w:pPr>
        <w:pStyle w:val="NoSpacing"/>
        <w:rPr>
          <w:noProof/>
          <w:sz w:val="24"/>
        </w:rPr>
      </w:pPr>
      <w:bookmarkStart w:id="14" w:name="_Hlk20994603"/>
    </w:p>
    <w:p w14:paraId="0D0BB659" w14:textId="77777777" w:rsidR="004D081A" w:rsidRDefault="004D081A" w:rsidP="004D081A">
      <w:pPr>
        <w:pStyle w:val="NoSpacing"/>
      </w:pPr>
      <w:r>
        <w:rPr>
          <w:noProof/>
        </w:rPr>
        <w:drawing>
          <wp:inline distT="0" distB="0" distL="0" distR="0" wp14:anchorId="287B6F86" wp14:editId="22723B9A">
            <wp:extent cx="8863330" cy="3331210"/>
            <wp:effectExtent l="0" t="0" r="13970" b="254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155F23C4" w14:textId="77777777" w:rsidR="004D081A" w:rsidRPr="00307554" w:rsidRDefault="004D081A" w:rsidP="004D081A">
      <w:pPr>
        <w:pStyle w:val="NoSpacing"/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405"/>
        <w:gridCol w:w="1134"/>
        <w:gridCol w:w="5954"/>
        <w:gridCol w:w="4536"/>
      </w:tblGrid>
      <w:tr w:rsidR="004D081A" w14:paraId="4E162095" w14:textId="77777777" w:rsidTr="00936631">
        <w:tc>
          <w:tcPr>
            <w:tcW w:w="2405" w:type="dxa"/>
            <w:shd w:val="clear" w:color="auto" w:fill="F2F2F2" w:themeFill="background1" w:themeFillShade="F2"/>
          </w:tcPr>
          <w:p w14:paraId="7DEBC8DA" w14:textId="77777777" w:rsidR="004D081A" w:rsidRPr="00806235" w:rsidRDefault="004D081A" w:rsidP="00936631">
            <w:pPr>
              <w:jc w:val="center"/>
              <w:rPr>
                <w:b/>
              </w:rPr>
            </w:pPr>
            <w:r w:rsidRPr="00806235">
              <w:rPr>
                <w:b/>
              </w:rPr>
              <w:t>Level of Governance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9854B4E" w14:textId="77777777" w:rsidR="004D081A" w:rsidRPr="00806235" w:rsidRDefault="004D081A" w:rsidP="00936631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69A6CFC4" w14:textId="77777777" w:rsidR="004D081A" w:rsidRDefault="004D081A" w:rsidP="00936631">
            <w:pPr>
              <w:jc w:val="center"/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F7D89A4" w14:textId="77777777" w:rsidR="004D081A" w:rsidRPr="00806235" w:rsidRDefault="004D081A" w:rsidP="00936631">
            <w:pPr>
              <w:jc w:val="center"/>
              <w:rPr>
                <w:b/>
              </w:rPr>
            </w:pPr>
            <w:r>
              <w:rPr>
                <w:b/>
              </w:rPr>
              <w:t>Meeting Frequency</w:t>
            </w:r>
          </w:p>
        </w:tc>
      </w:tr>
      <w:tr w:rsidR="004D081A" w14:paraId="2B3E917C" w14:textId="77777777" w:rsidTr="00936631">
        <w:tc>
          <w:tcPr>
            <w:tcW w:w="2405" w:type="dxa"/>
            <w:vAlign w:val="center"/>
          </w:tcPr>
          <w:p w14:paraId="41ECE353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Governing Body</w:t>
            </w:r>
          </w:p>
        </w:tc>
        <w:tc>
          <w:tcPr>
            <w:tcW w:w="1134" w:type="dxa"/>
            <w:vAlign w:val="center"/>
          </w:tcPr>
          <w:p w14:paraId="37D9AFE9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4" w:type="dxa"/>
            <w:vAlign w:val="center"/>
          </w:tcPr>
          <w:p w14:paraId="353E3F6F" w14:textId="77777777" w:rsidR="004D081A" w:rsidRPr="00182140" w:rsidRDefault="004D081A" w:rsidP="009366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Ian </w:t>
            </w:r>
            <w:proofErr w:type="spellStart"/>
            <w:r>
              <w:rPr>
                <w:sz w:val="20"/>
                <w:szCs w:val="20"/>
              </w:rPr>
              <w:t>Harke</w:t>
            </w:r>
            <w:proofErr w:type="spellEnd"/>
            <w:r>
              <w:rPr>
                <w:sz w:val="20"/>
                <w:szCs w:val="20"/>
              </w:rPr>
              <w:t xml:space="preserve"> (Chair), Stephen Cummins (Vice Chair), Adeela </w:t>
            </w:r>
            <w:proofErr w:type="spellStart"/>
            <w:r>
              <w:rPr>
                <w:sz w:val="20"/>
                <w:szCs w:val="20"/>
              </w:rPr>
              <w:t>Fethi</w:t>
            </w:r>
            <w:proofErr w:type="spellEnd"/>
            <w:r>
              <w:rPr>
                <w:sz w:val="20"/>
                <w:szCs w:val="20"/>
              </w:rPr>
              <w:t xml:space="preserve">, Neil Houchen, Frances </w:t>
            </w:r>
            <w:proofErr w:type="spellStart"/>
            <w:r>
              <w:rPr>
                <w:sz w:val="20"/>
                <w:szCs w:val="20"/>
              </w:rPr>
              <w:t>Rodha</w:t>
            </w:r>
            <w:proofErr w:type="spellEnd"/>
            <w:r>
              <w:rPr>
                <w:sz w:val="20"/>
                <w:szCs w:val="20"/>
              </w:rPr>
              <w:t>, Lucas Abbott, Marina Gunn, Karen Heath, Darren Pike, Sharon Brooks and Kevin Buck</w:t>
            </w:r>
          </w:p>
        </w:tc>
        <w:tc>
          <w:tcPr>
            <w:tcW w:w="4536" w:type="dxa"/>
            <w:vAlign w:val="center"/>
          </w:tcPr>
          <w:p w14:paraId="30144B3C" w14:textId="77777777" w:rsidR="004D081A" w:rsidRPr="00182140" w:rsidRDefault="004D081A" w:rsidP="00936631">
            <w:pPr>
              <w:rPr>
                <w:sz w:val="20"/>
                <w:szCs w:val="20"/>
              </w:rPr>
            </w:pPr>
          </w:p>
          <w:p w14:paraId="15970255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Termly</w:t>
            </w:r>
          </w:p>
          <w:p w14:paraId="5D413FEF" w14:textId="77777777" w:rsidR="004D081A" w:rsidRPr="00182140" w:rsidRDefault="004D081A" w:rsidP="00936631">
            <w:pPr>
              <w:jc w:val="center"/>
              <w:rPr>
                <w:sz w:val="20"/>
                <w:szCs w:val="20"/>
              </w:rPr>
            </w:pPr>
          </w:p>
        </w:tc>
      </w:tr>
      <w:bookmarkEnd w:id="14"/>
    </w:tbl>
    <w:p w14:paraId="1A601DD6" w14:textId="77777777" w:rsidR="004D081A" w:rsidRDefault="004D081A" w:rsidP="004D081A">
      <w:pPr>
        <w:pStyle w:val="PlainText"/>
      </w:pPr>
    </w:p>
    <w:p w14:paraId="746561C5" w14:textId="77777777" w:rsidR="004D081A" w:rsidRDefault="004D081A" w:rsidP="004D081A">
      <w:pPr>
        <w:pStyle w:val="NoSpacing"/>
      </w:pPr>
    </w:p>
    <w:p w14:paraId="7064CA42" w14:textId="77777777" w:rsidR="004D081A" w:rsidRDefault="004D081A" w:rsidP="004D081A">
      <w:pPr>
        <w:rPr>
          <w:b/>
        </w:rPr>
      </w:pPr>
    </w:p>
    <w:p w14:paraId="13E3175F" w14:textId="77777777" w:rsidR="00541E5A" w:rsidRDefault="00541E5A" w:rsidP="00541E5A">
      <w:pPr>
        <w:rPr>
          <w:b/>
        </w:rPr>
      </w:pPr>
    </w:p>
    <w:p w14:paraId="0A044B11" w14:textId="77777777" w:rsidR="00541E5A" w:rsidRPr="00552BC9" w:rsidRDefault="00552BC9" w:rsidP="00541E5A">
      <w:pPr>
        <w:pStyle w:val="Heading1"/>
        <w:rPr>
          <w:rFonts w:asciiTheme="minorHAnsi" w:hAnsiTheme="minorHAnsi"/>
          <w:color w:val="auto"/>
        </w:rPr>
      </w:pPr>
      <w:bookmarkStart w:id="15" w:name="_Toc516836378"/>
      <w:bookmarkStart w:id="16" w:name="_Toc25313986"/>
      <w:r>
        <w:rPr>
          <w:rFonts w:asciiTheme="minorHAnsi" w:hAnsiTheme="minorHAnsi"/>
          <w:color w:val="auto"/>
        </w:rPr>
        <w:lastRenderedPageBreak/>
        <w:t>6.0</w:t>
      </w:r>
      <w:r w:rsidR="00541E5A" w:rsidRPr="00552BC9">
        <w:rPr>
          <w:rFonts w:asciiTheme="minorHAnsi" w:hAnsiTheme="minorHAnsi"/>
          <w:color w:val="auto"/>
        </w:rPr>
        <w:t xml:space="preserve"> Leadership Structure</w:t>
      </w:r>
      <w:bookmarkEnd w:id="15"/>
      <w:bookmarkEnd w:id="16"/>
    </w:p>
    <w:p w14:paraId="61C07D73" w14:textId="77777777" w:rsidR="00541E5A" w:rsidRDefault="00F03540" w:rsidP="00541E5A"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76B99368" wp14:editId="4858ECE0">
            <wp:simplePos x="0" y="0"/>
            <wp:positionH relativeFrom="margin">
              <wp:posOffset>-842645</wp:posOffset>
            </wp:positionH>
            <wp:positionV relativeFrom="paragraph">
              <wp:posOffset>155575</wp:posOffset>
            </wp:positionV>
            <wp:extent cx="10357485" cy="3393440"/>
            <wp:effectExtent l="0" t="0" r="2476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9A069" w14:textId="77777777" w:rsidR="00541E5A" w:rsidRDefault="00541E5A" w:rsidP="00541E5A"/>
    <w:p w14:paraId="10ABAABF" w14:textId="77777777" w:rsidR="00541E5A" w:rsidRDefault="00541E5A" w:rsidP="00541E5A"/>
    <w:p w14:paraId="24C2299F" w14:textId="77777777" w:rsidR="00541E5A" w:rsidRDefault="00541E5A" w:rsidP="00541E5A"/>
    <w:p w14:paraId="47C37022" w14:textId="77777777" w:rsidR="00541E5A" w:rsidRDefault="00541E5A" w:rsidP="00541E5A"/>
    <w:p w14:paraId="2FB1AB1C" w14:textId="77777777" w:rsidR="00541E5A" w:rsidRDefault="00541E5A" w:rsidP="00541E5A"/>
    <w:p w14:paraId="4DFE1415" w14:textId="77777777" w:rsidR="00541E5A" w:rsidRDefault="00541E5A" w:rsidP="00541E5A"/>
    <w:p w14:paraId="27554B56" w14:textId="77777777" w:rsidR="00541E5A" w:rsidRDefault="00541E5A" w:rsidP="00541E5A"/>
    <w:p w14:paraId="0E37F6B1" w14:textId="77777777" w:rsidR="00541E5A" w:rsidRDefault="00541E5A" w:rsidP="00541E5A"/>
    <w:p w14:paraId="13FF8C9D" w14:textId="77777777" w:rsidR="00541E5A" w:rsidRDefault="00541E5A" w:rsidP="00541E5A"/>
    <w:p w14:paraId="4DC2323C" w14:textId="77777777" w:rsidR="00541E5A" w:rsidRPr="00BF6A85" w:rsidRDefault="00541E5A" w:rsidP="00541E5A"/>
    <w:p w14:paraId="2E0E016A" w14:textId="77777777" w:rsidR="00541E5A" w:rsidRDefault="00541E5A" w:rsidP="00541E5A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405"/>
        <w:gridCol w:w="1134"/>
        <w:gridCol w:w="5954"/>
        <w:gridCol w:w="4536"/>
      </w:tblGrid>
      <w:tr w:rsidR="00541E5A" w14:paraId="7021440E" w14:textId="77777777" w:rsidTr="00FF4F96">
        <w:tc>
          <w:tcPr>
            <w:tcW w:w="2405" w:type="dxa"/>
            <w:shd w:val="clear" w:color="auto" w:fill="F2F2F2" w:themeFill="background1" w:themeFillShade="F2"/>
          </w:tcPr>
          <w:p w14:paraId="6A58FC46" w14:textId="77777777" w:rsidR="00541E5A" w:rsidRPr="00806235" w:rsidRDefault="00541E5A" w:rsidP="00FF4F96">
            <w:pPr>
              <w:jc w:val="center"/>
              <w:rPr>
                <w:b/>
              </w:rPr>
            </w:pPr>
            <w:r>
              <w:rPr>
                <w:b/>
              </w:rPr>
              <w:t>Level of Leadership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D2EF2E" w14:textId="77777777" w:rsidR="00541E5A" w:rsidRPr="00806235" w:rsidRDefault="00541E5A" w:rsidP="00FF4F96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212EAB2D" w14:textId="77777777" w:rsidR="00541E5A" w:rsidRDefault="00541E5A" w:rsidP="00FF4F96">
            <w:pPr>
              <w:jc w:val="center"/>
              <w:rPr>
                <w:b/>
              </w:rPr>
            </w:pPr>
            <w:r>
              <w:rPr>
                <w:b/>
              </w:rPr>
              <w:t>Personnel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669B3BE" w14:textId="77777777" w:rsidR="00541E5A" w:rsidRPr="00806235" w:rsidRDefault="00541E5A" w:rsidP="00FF4F96">
            <w:pPr>
              <w:jc w:val="center"/>
              <w:rPr>
                <w:b/>
              </w:rPr>
            </w:pPr>
            <w:r>
              <w:rPr>
                <w:b/>
              </w:rPr>
              <w:t>Meeting Frequency</w:t>
            </w:r>
          </w:p>
        </w:tc>
      </w:tr>
      <w:tr w:rsidR="00541E5A" w14:paraId="127ECC09" w14:textId="77777777" w:rsidTr="00FF4F96">
        <w:tc>
          <w:tcPr>
            <w:tcW w:w="2405" w:type="dxa"/>
            <w:vAlign w:val="center"/>
          </w:tcPr>
          <w:p w14:paraId="473CCA97" w14:textId="77777777" w:rsidR="00541E5A" w:rsidRPr="00182140" w:rsidRDefault="00541E5A" w:rsidP="00FF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1134" w:type="dxa"/>
            <w:vAlign w:val="center"/>
          </w:tcPr>
          <w:p w14:paraId="0234E64A" w14:textId="77777777" w:rsidR="00541E5A" w:rsidRPr="00182140" w:rsidRDefault="00541E5A" w:rsidP="00FF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14:paraId="427359C8" w14:textId="77777777" w:rsidR="00541E5A" w:rsidRPr="00182140" w:rsidRDefault="00541E5A" w:rsidP="00FF4F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Houchen, David Piercy, Chris Niner, Mark Cartlidge, Pat Barrett, Scott Sterling, Yanik Moyet, Jodie Schmid and Louise Hodgson-Clark</w:t>
            </w:r>
          </w:p>
        </w:tc>
        <w:tc>
          <w:tcPr>
            <w:tcW w:w="4536" w:type="dxa"/>
            <w:vAlign w:val="center"/>
          </w:tcPr>
          <w:p w14:paraId="5E4830A3" w14:textId="77777777" w:rsidR="00541E5A" w:rsidRPr="00182140" w:rsidRDefault="00541E5A" w:rsidP="00FF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</w:t>
            </w:r>
          </w:p>
        </w:tc>
      </w:tr>
      <w:tr w:rsidR="00541E5A" w14:paraId="3476E2C5" w14:textId="77777777" w:rsidTr="00FF4F96">
        <w:tc>
          <w:tcPr>
            <w:tcW w:w="2405" w:type="dxa"/>
            <w:vAlign w:val="center"/>
          </w:tcPr>
          <w:p w14:paraId="2566418C" w14:textId="77777777" w:rsidR="00541E5A" w:rsidRPr="00182140" w:rsidRDefault="00541E5A" w:rsidP="00FF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1134" w:type="dxa"/>
            <w:vAlign w:val="center"/>
          </w:tcPr>
          <w:p w14:paraId="5EED6E40" w14:textId="77777777" w:rsidR="00541E5A" w:rsidRPr="00182140" w:rsidRDefault="00541E5A" w:rsidP="00FF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4" w:type="dxa"/>
            <w:vAlign w:val="center"/>
          </w:tcPr>
          <w:p w14:paraId="55AB77A6" w14:textId="77777777" w:rsidR="00541E5A" w:rsidRPr="00182140" w:rsidRDefault="00541E5A" w:rsidP="00FF4F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Nick Dunn, Isabella Rossi, Sarah Stanley, Alison Steed, Craig Clark, Diana Furnival, </w:t>
            </w:r>
            <w:r w:rsidR="00552BC9">
              <w:rPr>
                <w:sz w:val="20"/>
                <w:szCs w:val="20"/>
              </w:rPr>
              <w:t xml:space="preserve">Simon Watkins, </w:t>
            </w:r>
            <w:r>
              <w:rPr>
                <w:sz w:val="20"/>
                <w:szCs w:val="20"/>
              </w:rPr>
              <w:t>Stuart Brown, Frances Rodha, Jo Edwards, Victoria Lang, Julie Haslett, Nicola Lillywhite, Nicola Niner and Nicola Hewitt</w:t>
            </w:r>
          </w:p>
        </w:tc>
        <w:tc>
          <w:tcPr>
            <w:tcW w:w="4536" w:type="dxa"/>
            <w:vAlign w:val="center"/>
          </w:tcPr>
          <w:p w14:paraId="2E19F273" w14:textId="77777777" w:rsidR="00541E5A" w:rsidRDefault="00541E5A" w:rsidP="00FF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</w:t>
            </w:r>
          </w:p>
        </w:tc>
      </w:tr>
    </w:tbl>
    <w:p w14:paraId="4FE673DC" w14:textId="77777777" w:rsidR="00C0332C" w:rsidRDefault="00C0332C"/>
    <w:p w14:paraId="56F7A606" w14:textId="77777777" w:rsidR="00C0332C" w:rsidRPr="009C64A5" w:rsidRDefault="00552BC9" w:rsidP="00620168">
      <w:pPr>
        <w:pStyle w:val="Heading1"/>
        <w:rPr>
          <w:rFonts w:asciiTheme="minorHAnsi" w:hAnsiTheme="minorHAnsi"/>
          <w:color w:val="auto"/>
        </w:rPr>
      </w:pPr>
      <w:bookmarkStart w:id="17" w:name="_Toc25313987"/>
      <w:r>
        <w:rPr>
          <w:rFonts w:asciiTheme="minorHAnsi" w:hAnsiTheme="minorHAnsi"/>
          <w:color w:val="auto"/>
        </w:rPr>
        <w:lastRenderedPageBreak/>
        <w:t>7</w:t>
      </w:r>
      <w:r w:rsidR="00620168" w:rsidRPr="009C64A5">
        <w:rPr>
          <w:rFonts w:asciiTheme="minorHAnsi" w:hAnsiTheme="minorHAnsi"/>
          <w:color w:val="auto"/>
        </w:rPr>
        <w:t>.0 Ofsted</w:t>
      </w:r>
      <w:bookmarkEnd w:id="17"/>
      <w:r w:rsidR="00620168" w:rsidRPr="009C64A5">
        <w:rPr>
          <w:rFonts w:asciiTheme="minorHAnsi" w:hAnsiTheme="minorHAnsi"/>
          <w:color w:val="auto"/>
        </w:rPr>
        <w:t xml:space="preserve"> </w:t>
      </w:r>
    </w:p>
    <w:p w14:paraId="75A90B9E" w14:textId="77777777" w:rsidR="00620168" w:rsidRPr="00307554" w:rsidRDefault="00620168" w:rsidP="00C0332C">
      <w:pPr>
        <w:pStyle w:val="NoSpacing"/>
      </w:pPr>
    </w:p>
    <w:p w14:paraId="712FABA0" w14:textId="77777777" w:rsidR="001F2B9E" w:rsidRDefault="001F2B9E" w:rsidP="001F2B9E">
      <w:pPr>
        <w:pStyle w:val="NoSpacing"/>
        <w:rPr>
          <w:color w:val="2F2F2F"/>
        </w:rPr>
      </w:pPr>
      <w:r w:rsidRPr="00195AB8">
        <w:t xml:space="preserve">The Academy was subject to a section 5 inspection </w:t>
      </w:r>
      <w:r>
        <w:t>in December</w:t>
      </w:r>
      <w:r w:rsidRPr="00195AB8">
        <w:t xml:space="preserve"> 2018 and achieved </w:t>
      </w:r>
      <w:r w:rsidRPr="00195AB8">
        <w:rPr>
          <w:b/>
          <w:bCs/>
        </w:rPr>
        <w:t>'outstanding'</w:t>
      </w:r>
      <w:r>
        <w:t xml:space="preserve"> in all categories - </w:t>
      </w:r>
      <w:hyperlink r:id="rId29" w:history="1">
        <w:r w:rsidRPr="00195AB8">
          <w:rPr>
            <w:rStyle w:val="Hyperlink"/>
          </w:rPr>
          <w:t>Ofsted Report 2018-2019</w:t>
        </w:r>
      </w:hyperlink>
    </w:p>
    <w:p w14:paraId="4CD80373" w14:textId="77777777" w:rsidR="001F2B9E" w:rsidRDefault="001F2B9E" w:rsidP="001F2B9E">
      <w:pPr>
        <w:pStyle w:val="NoSpacing"/>
      </w:pPr>
    </w:p>
    <w:p w14:paraId="16092307" w14:textId="77777777" w:rsidR="005C4675" w:rsidRDefault="005776F5" w:rsidP="001F2B9E">
      <w:pPr>
        <w:pStyle w:val="NoSpacing"/>
      </w:pPr>
      <w:r>
        <w:t xml:space="preserve">The targets provided by the inspectorate were: </w:t>
      </w:r>
    </w:p>
    <w:p w14:paraId="77918B9F" w14:textId="77777777" w:rsidR="001F2B9E" w:rsidRPr="001F2B9E" w:rsidRDefault="001F2B9E" w:rsidP="001F2B9E">
      <w:pPr>
        <w:pStyle w:val="NoSpacing"/>
      </w:pPr>
    </w:p>
    <w:p w14:paraId="25A648ED" w14:textId="77777777" w:rsidR="001F2B9E" w:rsidRPr="001F2B9E" w:rsidRDefault="001F2B9E" w:rsidP="001F2B9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1F2B9E">
        <w:rPr>
          <w:rFonts w:cstheme="minorHAnsi"/>
        </w:rPr>
        <w:t>Embed and develop leaders’ actions, so that pupils make progress in modern foreign languages that is similar to that made in other subjects.</w:t>
      </w:r>
    </w:p>
    <w:p w14:paraId="774870CE" w14:textId="77777777" w:rsidR="00EE4AEE" w:rsidRPr="001F2B9E" w:rsidRDefault="001F2B9E" w:rsidP="001F2B9E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1F2B9E">
        <w:rPr>
          <w:rFonts w:cstheme="minorHAnsi"/>
        </w:rPr>
        <w:t>Ensure that parents receive information about their children’s progress that enables them</w:t>
      </w:r>
      <w:r>
        <w:t xml:space="preserve"> to understand more clearly how they are developing.</w:t>
      </w:r>
    </w:p>
    <w:p w14:paraId="311C7E55" w14:textId="77777777" w:rsidR="00EE4AEE" w:rsidRPr="009C64A5" w:rsidRDefault="00552BC9" w:rsidP="00EE4AEE">
      <w:pPr>
        <w:pStyle w:val="Heading1"/>
        <w:rPr>
          <w:rFonts w:asciiTheme="minorHAnsi" w:hAnsiTheme="minorHAnsi"/>
          <w:color w:val="auto"/>
        </w:rPr>
      </w:pPr>
      <w:bookmarkStart w:id="18" w:name="_Toc25313988"/>
      <w:r>
        <w:rPr>
          <w:rFonts w:asciiTheme="minorHAnsi" w:hAnsiTheme="minorHAnsi"/>
          <w:color w:val="auto"/>
        </w:rPr>
        <w:t>8</w:t>
      </w:r>
      <w:r w:rsidR="00EE4AEE">
        <w:rPr>
          <w:rFonts w:asciiTheme="minorHAnsi" w:hAnsiTheme="minorHAnsi"/>
          <w:color w:val="auto"/>
        </w:rPr>
        <w:t>.0 Monitoring and Evaluation</w:t>
      </w:r>
      <w:bookmarkEnd w:id="18"/>
      <w:r w:rsidR="00EE4AEE">
        <w:rPr>
          <w:rFonts w:asciiTheme="minorHAnsi" w:hAnsiTheme="minorHAnsi"/>
          <w:color w:val="auto"/>
        </w:rPr>
        <w:t xml:space="preserve"> </w:t>
      </w:r>
      <w:r w:rsidR="00EE4AEE" w:rsidRPr="009C64A5">
        <w:rPr>
          <w:rFonts w:asciiTheme="minorHAnsi" w:hAnsiTheme="minorHAnsi"/>
          <w:color w:val="auto"/>
        </w:rPr>
        <w:t xml:space="preserve"> </w:t>
      </w:r>
    </w:p>
    <w:p w14:paraId="2D274125" w14:textId="77777777" w:rsidR="00EE4AEE" w:rsidRDefault="00EE4AEE">
      <w:pPr>
        <w:pStyle w:val="NoSpacing"/>
        <w:rPr>
          <w:rFonts w:eastAsiaTheme="majorEastAsia"/>
        </w:rPr>
      </w:pPr>
    </w:p>
    <w:p w14:paraId="55FB001B" w14:textId="77777777" w:rsidR="00C0332C" w:rsidRDefault="00EE4AEE">
      <w:pPr>
        <w:pStyle w:val="NoSpacing"/>
        <w:rPr>
          <w:rFonts w:eastAsiaTheme="majorEastAsia"/>
        </w:rPr>
      </w:pPr>
      <w:r>
        <w:rPr>
          <w:rFonts w:eastAsiaTheme="majorEastAsia"/>
        </w:rPr>
        <w:t>The following are in place which aid monitoring and evaluation of key development priorities:</w:t>
      </w:r>
    </w:p>
    <w:p w14:paraId="193FF995" w14:textId="77777777" w:rsidR="00C0332C" w:rsidRDefault="00C0332C">
      <w:pPr>
        <w:pStyle w:val="NoSpacing"/>
        <w:rPr>
          <w:rFonts w:eastAsiaTheme="majorEastAsia"/>
        </w:rPr>
      </w:pPr>
    </w:p>
    <w:p w14:paraId="46568093" w14:textId="77777777" w:rsidR="00EE4AEE" w:rsidRDefault="006016D8" w:rsidP="00EE4AE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Whole school i</w:t>
      </w:r>
      <w:r w:rsidR="00EE4AEE" w:rsidRPr="00EE4AEE">
        <w:rPr>
          <w:rFonts w:cstheme="minorHAnsi"/>
        </w:rPr>
        <w:t xml:space="preserve">nternal tracking facilities e.g. PAT Pastoral and PAT Attainment. </w:t>
      </w:r>
    </w:p>
    <w:p w14:paraId="7F8F711F" w14:textId="77777777" w:rsidR="00EE4AEE" w:rsidRDefault="00EE4AEE" w:rsidP="00EE4AE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Data scrutiny meetings. </w:t>
      </w:r>
    </w:p>
    <w:p w14:paraId="3CF3BDC7" w14:textId="77777777" w:rsidR="00EE4AEE" w:rsidRDefault="00EE4AEE" w:rsidP="00EE4AE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Line management meetings. </w:t>
      </w:r>
    </w:p>
    <w:p w14:paraId="6DC45D86" w14:textId="77777777" w:rsidR="00EE4AEE" w:rsidRDefault="00EE4AEE" w:rsidP="00EE4AE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 w:rsidRPr="00EE4AEE">
        <w:rPr>
          <w:rFonts w:cstheme="minorHAnsi"/>
        </w:rPr>
        <w:t xml:space="preserve">A robust </w:t>
      </w:r>
      <w:r w:rsidR="0088714A">
        <w:rPr>
          <w:rFonts w:cstheme="minorHAnsi"/>
        </w:rPr>
        <w:t>Performance Management (</w:t>
      </w:r>
      <w:r w:rsidRPr="00EE4AEE">
        <w:rPr>
          <w:rFonts w:cstheme="minorHAnsi"/>
        </w:rPr>
        <w:t>PM</w:t>
      </w:r>
      <w:r w:rsidR="0088714A">
        <w:rPr>
          <w:rFonts w:cstheme="minorHAnsi"/>
        </w:rPr>
        <w:t>)</w:t>
      </w:r>
      <w:r w:rsidRPr="00EE4AEE">
        <w:rPr>
          <w:rFonts w:cstheme="minorHAnsi"/>
        </w:rPr>
        <w:t xml:space="preserve"> Policy. </w:t>
      </w:r>
    </w:p>
    <w:p w14:paraId="2144BC8B" w14:textId="77777777" w:rsidR="006016D8" w:rsidRDefault="006016D8" w:rsidP="00EE4AE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Local Governor and/or Trustee visits and reports. </w:t>
      </w:r>
    </w:p>
    <w:p w14:paraId="6501D279" w14:textId="77777777" w:rsidR="006016D8" w:rsidRDefault="006016D8" w:rsidP="00EE4AE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Learning walks and audits. </w:t>
      </w:r>
    </w:p>
    <w:p w14:paraId="11F44BB8" w14:textId="77777777" w:rsidR="006016D8" w:rsidRPr="00EE4AEE" w:rsidRDefault="006016D8" w:rsidP="00EE4AE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Formal lesson observations. </w:t>
      </w:r>
    </w:p>
    <w:p w14:paraId="64098A90" w14:textId="77777777" w:rsidR="00C0332C" w:rsidRPr="006016D8" w:rsidRDefault="00EE4AEE" w:rsidP="006016D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Principal’s Termly Report to the Local Governing Body of The Eastwood Academy and Trustees of EPAT. </w:t>
      </w:r>
    </w:p>
    <w:p w14:paraId="5D15A368" w14:textId="77777777" w:rsidR="00C0332C" w:rsidRDefault="00C0332C">
      <w:pPr>
        <w:pStyle w:val="NoSpacing"/>
        <w:rPr>
          <w:rFonts w:eastAsiaTheme="majorEastAsia"/>
        </w:rPr>
      </w:pPr>
    </w:p>
    <w:p w14:paraId="222AB89B" w14:textId="77777777" w:rsidR="00EE4AEE" w:rsidRDefault="00EE4AEE">
      <w:pPr>
        <w:pStyle w:val="NoSpacing"/>
        <w:rPr>
          <w:rFonts w:eastAsiaTheme="majorEastAsia"/>
        </w:rPr>
      </w:pPr>
    </w:p>
    <w:p w14:paraId="5BF8D465" w14:textId="77777777" w:rsidR="00EE4AEE" w:rsidRDefault="00EE4AEE">
      <w:pPr>
        <w:pStyle w:val="NoSpacing"/>
        <w:rPr>
          <w:rFonts w:eastAsiaTheme="majorEastAsia"/>
        </w:rPr>
      </w:pPr>
    </w:p>
    <w:p w14:paraId="73F90878" w14:textId="77777777" w:rsidR="00EE4AEE" w:rsidRDefault="00EE4AEE">
      <w:pPr>
        <w:pStyle w:val="NoSpacing"/>
        <w:rPr>
          <w:rFonts w:eastAsiaTheme="majorEastAsia"/>
        </w:rPr>
      </w:pPr>
    </w:p>
    <w:p w14:paraId="33C6E55F" w14:textId="77777777" w:rsidR="00EE4AEE" w:rsidRDefault="00EE4AEE">
      <w:pPr>
        <w:pStyle w:val="NoSpacing"/>
        <w:rPr>
          <w:rFonts w:eastAsiaTheme="majorEastAsia"/>
        </w:rPr>
      </w:pPr>
    </w:p>
    <w:p w14:paraId="705A3810" w14:textId="77777777" w:rsidR="00EE4AEE" w:rsidRDefault="00EE4AEE">
      <w:pPr>
        <w:pStyle w:val="NoSpacing"/>
        <w:rPr>
          <w:rFonts w:eastAsiaTheme="majorEastAsia"/>
        </w:rPr>
      </w:pPr>
    </w:p>
    <w:p w14:paraId="5025B3C0" w14:textId="77777777" w:rsidR="00C0332C" w:rsidRDefault="00C0332C">
      <w:pPr>
        <w:pStyle w:val="NoSpacing"/>
        <w:rPr>
          <w:rFonts w:eastAsiaTheme="majorEastAsia"/>
        </w:rPr>
      </w:pPr>
    </w:p>
    <w:p w14:paraId="516DA2FE" w14:textId="77777777" w:rsidR="00C0332C" w:rsidRPr="009C64A5" w:rsidRDefault="00552BC9" w:rsidP="00620168">
      <w:pPr>
        <w:pStyle w:val="Heading1"/>
        <w:rPr>
          <w:rFonts w:asciiTheme="minorHAnsi" w:hAnsiTheme="minorHAnsi"/>
          <w:color w:val="auto"/>
        </w:rPr>
      </w:pPr>
      <w:bookmarkStart w:id="19" w:name="_Toc25313989"/>
      <w:r>
        <w:rPr>
          <w:rFonts w:asciiTheme="minorHAnsi" w:hAnsiTheme="minorHAnsi"/>
          <w:color w:val="auto"/>
        </w:rPr>
        <w:lastRenderedPageBreak/>
        <w:t>9</w:t>
      </w:r>
      <w:r w:rsidR="00620168" w:rsidRPr="009C64A5">
        <w:rPr>
          <w:rFonts w:asciiTheme="minorHAnsi" w:hAnsiTheme="minorHAnsi"/>
          <w:color w:val="auto"/>
        </w:rPr>
        <w:t xml:space="preserve">.0 Key Development </w:t>
      </w:r>
      <w:r w:rsidR="00982FCE">
        <w:rPr>
          <w:rFonts w:asciiTheme="minorHAnsi" w:hAnsiTheme="minorHAnsi"/>
          <w:color w:val="auto"/>
        </w:rPr>
        <w:t>Objectives</w:t>
      </w:r>
      <w:bookmarkEnd w:id="19"/>
    </w:p>
    <w:p w14:paraId="7612C6BB" w14:textId="77777777" w:rsidR="00620168" w:rsidRPr="00620168" w:rsidRDefault="00620168" w:rsidP="00620168">
      <w:pPr>
        <w:pStyle w:val="NoSpacing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11036"/>
      </w:tblGrid>
      <w:tr w:rsidR="00EA6DB1" w14:paraId="411A8F22" w14:textId="77777777" w:rsidTr="00EF08C3">
        <w:tc>
          <w:tcPr>
            <w:tcW w:w="2912" w:type="dxa"/>
            <w:shd w:val="clear" w:color="auto" w:fill="F2F2F2" w:themeFill="background1" w:themeFillShade="F2"/>
          </w:tcPr>
          <w:p w14:paraId="495EF9AE" w14:textId="77777777" w:rsidR="00EA6DB1" w:rsidRPr="00EA6DB1" w:rsidRDefault="00EA6DB1" w:rsidP="00EA6DB1">
            <w:pPr>
              <w:jc w:val="center"/>
              <w:rPr>
                <w:b/>
              </w:rPr>
            </w:pPr>
            <w:r w:rsidRPr="00EA6DB1">
              <w:rPr>
                <w:b/>
              </w:rPr>
              <w:t>Area</w:t>
            </w:r>
          </w:p>
        </w:tc>
        <w:tc>
          <w:tcPr>
            <w:tcW w:w="11036" w:type="dxa"/>
            <w:shd w:val="clear" w:color="auto" w:fill="F2F2F2" w:themeFill="background1" w:themeFillShade="F2"/>
          </w:tcPr>
          <w:p w14:paraId="5B9D6AE4" w14:textId="77777777" w:rsidR="00EA6DB1" w:rsidRPr="00EA6DB1" w:rsidRDefault="0079700B" w:rsidP="00EA6DB1">
            <w:pPr>
              <w:jc w:val="center"/>
              <w:rPr>
                <w:b/>
              </w:rPr>
            </w:pPr>
            <w:r>
              <w:rPr>
                <w:b/>
              </w:rPr>
              <w:t>Key Development Objectives</w:t>
            </w:r>
          </w:p>
        </w:tc>
      </w:tr>
      <w:tr w:rsidR="00EA6DB1" w14:paraId="23D4F067" w14:textId="77777777" w:rsidTr="00197279">
        <w:trPr>
          <w:trHeight w:val="671"/>
        </w:trPr>
        <w:tc>
          <w:tcPr>
            <w:tcW w:w="2912" w:type="dxa"/>
            <w:shd w:val="clear" w:color="auto" w:fill="FFFFFF" w:themeFill="background1"/>
            <w:vAlign w:val="center"/>
          </w:tcPr>
          <w:p w14:paraId="32F1F12E" w14:textId="77777777" w:rsidR="00EF6659" w:rsidRDefault="00EF6659" w:rsidP="00C1662B">
            <w:pPr>
              <w:jc w:val="center"/>
            </w:pPr>
            <w:r>
              <w:t>Quality of Education</w:t>
            </w:r>
          </w:p>
          <w:p w14:paraId="06BE45C9" w14:textId="77777777" w:rsidR="00EA6DB1" w:rsidRPr="00F81AFC" w:rsidRDefault="00264466" w:rsidP="00264466">
            <w:pPr>
              <w:jc w:val="center"/>
            </w:pPr>
            <w:r>
              <w:t>(Intent and Implementation)</w:t>
            </w:r>
          </w:p>
        </w:tc>
        <w:tc>
          <w:tcPr>
            <w:tcW w:w="11036" w:type="dxa"/>
            <w:shd w:val="clear" w:color="auto" w:fill="FFFFFF" w:themeFill="background1"/>
          </w:tcPr>
          <w:p w14:paraId="4C87DBDA" w14:textId="77777777" w:rsidR="001C17C4" w:rsidRDefault="00BE15BA" w:rsidP="001C17C4">
            <w:pPr>
              <w:pStyle w:val="NoSpacing"/>
            </w:pPr>
            <w:r>
              <w:t>Q</w:t>
            </w:r>
            <w:r w:rsidR="00197279">
              <w:t>1</w:t>
            </w:r>
            <w:r w:rsidR="002A6A0B">
              <w:t xml:space="preserve">. </w:t>
            </w:r>
            <w:r w:rsidR="00197279">
              <w:t>The c</w:t>
            </w:r>
            <w:r w:rsidR="001C17C4">
              <w:t>urriculum</w:t>
            </w:r>
            <w:r w:rsidR="0032684C">
              <w:t xml:space="preserve"> intent and implementation </w:t>
            </w:r>
            <w:r>
              <w:t xml:space="preserve">is reviewed and </w:t>
            </w:r>
            <w:r w:rsidR="002543AC">
              <w:t xml:space="preserve">revised. </w:t>
            </w:r>
            <w:r>
              <w:t xml:space="preserve">  </w:t>
            </w:r>
          </w:p>
          <w:p w14:paraId="130A1E01" w14:textId="77777777" w:rsidR="0032684C" w:rsidRDefault="00197279" w:rsidP="00197279">
            <w:r>
              <w:t>Q2</w:t>
            </w:r>
            <w:r w:rsidRPr="00F81AFC">
              <w:t xml:space="preserve">. </w:t>
            </w:r>
            <w:r>
              <w:t>100% of formal lesson observations are</w:t>
            </w:r>
            <w:r w:rsidRPr="00F81AFC">
              <w:t xml:space="preserve"> ‘good or better’ with </w:t>
            </w:r>
            <w:r w:rsidRPr="00F81AFC">
              <w:rPr>
                <w:rFonts w:cstheme="minorHAnsi"/>
              </w:rPr>
              <w:t>~&gt;</w:t>
            </w:r>
            <w:r w:rsidRPr="00F81AFC">
              <w:t xml:space="preserve">50% ‘outstanding’. </w:t>
            </w:r>
          </w:p>
          <w:p w14:paraId="062DBDBF" w14:textId="77777777" w:rsidR="00197279" w:rsidRPr="00F81AFC" w:rsidRDefault="00197279" w:rsidP="00197279">
            <w:r>
              <w:t>Q3. The information reported to pupils and parents is reviewed and extended.</w:t>
            </w:r>
          </w:p>
        </w:tc>
      </w:tr>
      <w:tr w:rsidR="00EF6659" w14:paraId="3604AB67" w14:textId="77777777" w:rsidTr="00C1662B">
        <w:tc>
          <w:tcPr>
            <w:tcW w:w="2912" w:type="dxa"/>
            <w:shd w:val="clear" w:color="auto" w:fill="FFFFFF" w:themeFill="background1"/>
            <w:vAlign w:val="center"/>
          </w:tcPr>
          <w:p w14:paraId="3B1752BF" w14:textId="77777777" w:rsidR="00EF6659" w:rsidRDefault="00EF6659" w:rsidP="00C1662B">
            <w:pPr>
              <w:jc w:val="center"/>
            </w:pPr>
          </w:p>
          <w:p w14:paraId="08CE2D20" w14:textId="77777777" w:rsidR="00EF6659" w:rsidRDefault="00EF6659" w:rsidP="00C1662B">
            <w:pPr>
              <w:jc w:val="center"/>
            </w:pPr>
            <w:r>
              <w:t>Quality of Education</w:t>
            </w:r>
          </w:p>
          <w:p w14:paraId="68A5DFE4" w14:textId="77777777" w:rsidR="00EF6659" w:rsidRDefault="00EF6659" w:rsidP="00C1662B">
            <w:pPr>
              <w:jc w:val="center"/>
            </w:pPr>
            <w:r>
              <w:t>(Impact)</w:t>
            </w:r>
          </w:p>
          <w:p w14:paraId="3E8B21AB" w14:textId="77777777" w:rsidR="00EF6659" w:rsidRPr="00F81AFC" w:rsidRDefault="00EF6659" w:rsidP="00C1662B">
            <w:pPr>
              <w:jc w:val="center"/>
            </w:pPr>
          </w:p>
        </w:tc>
        <w:tc>
          <w:tcPr>
            <w:tcW w:w="11036" w:type="dxa"/>
            <w:shd w:val="clear" w:color="auto" w:fill="FFFFFF" w:themeFill="background1"/>
          </w:tcPr>
          <w:p w14:paraId="7A976FEA" w14:textId="77777777" w:rsidR="00EF6659" w:rsidRPr="00027C4D" w:rsidRDefault="00264466" w:rsidP="00EF6659">
            <w:pPr>
              <w:rPr>
                <w:rFonts w:eastAsiaTheme="minorHAnsi" w:cs="OpenSansRegular"/>
              </w:rPr>
            </w:pPr>
            <w:r>
              <w:t>Q4</w:t>
            </w:r>
            <w:r w:rsidR="00EF6659">
              <w:t xml:space="preserve">. ~&gt;70% of pupils </w:t>
            </w:r>
            <w:r w:rsidR="00EF6659">
              <w:rPr>
                <w:rFonts w:eastAsiaTheme="minorHAnsi" w:cs="OpenSansRegular"/>
              </w:rPr>
              <w:t xml:space="preserve">meet or exceed their (FFT20) Forecast Grade.  </w:t>
            </w:r>
          </w:p>
          <w:p w14:paraId="1EAD5933" w14:textId="77777777" w:rsidR="00EF6659" w:rsidRPr="00F81AFC" w:rsidRDefault="00264466" w:rsidP="00EF6659">
            <w:r>
              <w:t>Q5</w:t>
            </w:r>
            <w:r w:rsidR="00EF6659" w:rsidRPr="00F81AFC">
              <w:t xml:space="preserve">. </w:t>
            </w:r>
            <w:r w:rsidR="00EF6659">
              <w:t xml:space="preserve">Basics is &gt;NA and +sig for ‘strong’ (grade 9-5) and ‘standard’ (grade 9-4) passes. </w:t>
            </w:r>
          </w:p>
          <w:p w14:paraId="7B43B04C" w14:textId="77777777" w:rsidR="00EF6659" w:rsidRPr="00F81AFC" w:rsidRDefault="00264466" w:rsidP="00EF6659">
            <w:r>
              <w:t>Q6</w:t>
            </w:r>
            <w:r w:rsidR="00EF6659" w:rsidRPr="00F81AFC">
              <w:t xml:space="preserve">. EBacc </w:t>
            </w:r>
            <w:r w:rsidR="00EF6659">
              <w:t xml:space="preserve">APS is </w:t>
            </w:r>
            <w:r w:rsidR="00EF6659" w:rsidRPr="00F81AFC">
              <w:t>&gt;NA and +sig.</w:t>
            </w:r>
          </w:p>
          <w:p w14:paraId="6ECF4B58" w14:textId="77777777" w:rsidR="00EF6659" w:rsidRPr="00F81AFC" w:rsidRDefault="00264466" w:rsidP="00EF6659">
            <w:r>
              <w:t>Q7</w:t>
            </w:r>
            <w:r w:rsidR="00EF6659" w:rsidRPr="00F81AFC">
              <w:t xml:space="preserve">. Attainment 8 </w:t>
            </w:r>
            <w:r w:rsidR="00EF6659">
              <w:t xml:space="preserve">is </w:t>
            </w:r>
            <w:r w:rsidR="00EF6659" w:rsidRPr="00F81AFC">
              <w:t>&gt;NA and +sig.</w:t>
            </w:r>
          </w:p>
          <w:p w14:paraId="218A5300" w14:textId="77777777" w:rsidR="00EF6659" w:rsidRPr="00F81AFC" w:rsidRDefault="00264466" w:rsidP="00EF6659">
            <w:r>
              <w:t>Q8</w:t>
            </w:r>
            <w:r w:rsidR="00EF6659">
              <w:t xml:space="preserve">. Progress 8 is </w:t>
            </w:r>
            <w:r w:rsidR="00EF6659" w:rsidRPr="00F81AFC">
              <w:t>&gt;NA and +sig.</w:t>
            </w:r>
          </w:p>
          <w:p w14:paraId="529EED5B" w14:textId="77777777" w:rsidR="00197279" w:rsidRPr="00197279" w:rsidRDefault="00264466" w:rsidP="00264466">
            <w:r>
              <w:t>Q9.</w:t>
            </w:r>
            <w:r w:rsidR="00EF6659">
              <w:t xml:space="preserve"> All pupil groups are &gt;NA and +sig.</w:t>
            </w:r>
          </w:p>
        </w:tc>
      </w:tr>
      <w:tr w:rsidR="00EA6DB1" w14:paraId="50D20380" w14:textId="77777777" w:rsidTr="00C1662B">
        <w:tc>
          <w:tcPr>
            <w:tcW w:w="2912" w:type="dxa"/>
            <w:shd w:val="clear" w:color="auto" w:fill="FFFFFF" w:themeFill="background1"/>
            <w:vAlign w:val="center"/>
          </w:tcPr>
          <w:p w14:paraId="6C30651C" w14:textId="77777777" w:rsidR="00EA6DB1" w:rsidRPr="00F81AFC" w:rsidRDefault="00EF6659" w:rsidP="00C1662B">
            <w:pPr>
              <w:jc w:val="center"/>
            </w:pPr>
            <w:r>
              <w:t>Behaviour and Attitudes</w:t>
            </w:r>
          </w:p>
        </w:tc>
        <w:tc>
          <w:tcPr>
            <w:tcW w:w="11036" w:type="dxa"/>
            <w:shd w:val="clear" w:color="auto" w:fill="FFFFFF" w:themeFill="background1"/>
          </w:tcPr>
          <w:p w14:paraId="17A3C315" w14:textId="77777777" w:rsidR="00EA6DB1" w:rsidRPr="00F81AFC" w:rsidRDefault="00197279" w:rsidP="000C2735">
            <w:r>
              <w:t>B</w:t>
            </w:r>
            <w:r w:rsidR="000C2735" w:rsidRPr="00F81AFC">
              <w:t xml:space="preserve">1. </w:t>
            </w:r>
            <w:r w:rsidR="00973E56" w:rsidRPr="00F81AFC">
              <w:t>Overall a</w:t>
            </w:r>
            <w:r w:rsidR="00A421B7" w:rsidRPr="00F81AFC">
              <w:t>ttendance</w:t>
            </w:r>
            <w:r w:rsidR="00B803E8">
              <w:t xml:space="preserve"> is</w:t>
            </w:r>
            <w:r w:rsidR="00A421B7" w:rsidRPr="00F81AFC">
              <w:t xml:space="preserve"> </w:t>
            </w:r>
            <w:r w:rsidR="00F26A1C">
              <w:t>&gt;</w:t>
            </w:r>
            <w:r w:rsidR="00752392">
              <w:t xml:space="preserve">NA and </w:t>
            </w:r>
            <w:r w:rsidR="00EA6DB1" w:rsidRPr="00F81AFC">
              <w:t xml:space="preserve">~&gt;96%. </w:t>
            </w:r>
          </w:p>
          <w:p w14:paraId="007FC34A" w14:textId="77777777" w:rsidR="000A52ED" w:rsidRDefault="00197279" w:rsidP="000A52ED">
            <w:r>
              <w:t>B</w:t>
            </w:r>
            <w:r w:rsidR="00296C4C" w:rsidRPr="00F81AFC">
              <w:t xml:space="preserve">2. </w:t>
            </w:r>
            <w:r w:rsidR="00B51481">
              <w:t xml:space="preserve">Persistent absence </w:t>
            </w:r>
            <w:r w:rsidR="00B803E8">
              <w:t xml:space="preserve">is </w:t>
            </w:r>
            <w:r w:rsidR="00A421B7" w:rsidRPr="00F81AFC">
              <w:t>&lt;NA</w:t>
            </w:r>
            <w:r w:rsidR="00752392">
              <w:t xml:space="preserve"> and </w:t>
            </w:r>
            <w:r w:rsidR="00752392" w:rsidRPr="00F81AFC">
              <w:t>~</w:t>
            </w:r>
            <w:r w:rsidR="00752392">
              <w:t>&lt;8.0%.</w:t>
            </w:r>
          </w:p>
          <w:p w14:paraId="4073AC60" w14:textId="77777777" w:rsidR="002A3913" w:rsidRPr="002A3913" w:rsidRDefault="002A3913" w:rsidP="000A52ED">
            <w:r>
              <w:t xml:space="preserve">B3. Punctuality is </w:t>
            </w:r>
            <w:r w:rsidRPr="006F7F2D">
              <w:t>~&lt;</w:t>
            </w:r>
            <w:r>
              <w:t>2% of the pupil roll.</w:t>
            </w:r>
          </w:p>
          <w:p w14:paraId="30A8A516" w14:textId="77777777" w:rsidR="00000C44" w:rsidRPr="00000C44" w:rsidRDefault="00197279" w:rsidP="00415D17">
            <w:r>
              <w:t>B</w:t>
            </w:r>
            <w:r w:rsidR="002A3913">
              <w:t>4</w:t>
            </w:r>
            <w:r w:rsidR="000C2735" w:rsidRPr="00F81AFC">
              <w:t xml:space="preserve">. </w:t>
            </w:r>
            <w:r w:rsidR="00EA6DB1" w:rsidRPr="00F81AFC">
              <w:t xml:space="preserve">Fixed term exclusion rates </w:t>
            </w:r>
            <w:r w:rsidR="003533CE">
              <w:t xml:space="preserve">are </w:t>
            </w:r>
            <w:r w:rsidR="00DD7A23" w:rsidRPr="006F7F2D">
              <w:t>&lt;</w:t>
            </w:r>
            <w:r w:rsidR="00752392">
              <w:t xml:space="preserve">NA and </w:t>
            </w:r>
            <w:r w:rsidR="00752392" w:rsidRPr="00F81AFC">
              <w:t>~</w:t>
            </w:r>
            <w:r w:rsidR="00752392">
              <w:t>&lt;6.0%.</w:t>
            </w:r>
            <w:r w:rsidR="00000C44">
              <w:t xml:space="preserve"> </w:t>
            </w:r>
          </w:p>
        </w:tc>
      </w:tr>
      <w:tr w:rsidR="00EF6659" w14:paraId="38842220" w14:textId="77777777" w:rsidTr="00C1662B">
        <w:tc>
          <w:tcPr>
            <w:tcW w:w="2912" w:type="dxa"/>
            <w:shd w:val="clear" w:color="auto" w:fill="FFFFFF" w:themeFill="background1"/>
            <w:vAlign w:val="center"/>
          </w:tcPr>
          <w:p w14:paraId="23DD1C6B" w14:textId="77777777" w:rsidR="00EF6659" w:rsidRPr="00F81AFC" w:rsidRDefault="00EF6659" w:rsidP="00C1662B">
            <w:pPr>
              <w:jc w:val="center"/>
            </w:pPr>
            <w:r>
              <w:t>Personal Development</w:t>
            </w:r>
          </w:p>
        </w:tc>
        <w:tc>
          <w:tcPr>
            <w:tcW w:w="11036" w:type="dxa"/>
            <w:shd w:val="clear" w:color="auto" w:fill="FFFFFF" w:themeFill="background1"/>
          </w:tcPr>
          <w:p w14:paraId="74980351" w14:textId="77777777" w:rsidR="00EF6659" w:rsidRDefault="00BE15BA" w:rsidP="000C2735">
            <w:r>
              <w:t xml:space="preserve">P1. The </w:t>
            </w:r>
            <w:r w:rsidR="000C69D6">
              <w:t xml:space="preserve">Life Skills programme is </w:t>
            </w:r>
            <w:r w:rsidR="00D749A7">
              <w:t xml:space="preserve">consolidated. </w:t>
            </w:r>
            <w:r w:rsidR="00194D0A">
              <w:t xml:space="preserve"> </w:t>
            </w:r>
          </w:p>
          <w:p w14:paraId="06C44173" w14:textId="77777777" w:rsidR="00BE15BA" w:rsidRDefault="00ED6B7A" w:rsidP="000C2735">
            <w:r>
              <w:t>P2. The ‘drop-d</w:t>
            </w:r>
            <w:r w:rsidR="008537A1">
              <w:t xml:space="preserve">own’ </w:t>
            </w:r>
            <w:r w:rsidR="00BE15BA">
              <w:t xml:space="preserve">programme is </w:t>
            </w:r>
            <w:r>
              <w:t>consolidated.</w:t>
            </w:r>
            <w:r w:rsidR="000C04B1">
              <w:t xml:space="preserve"> </w:t>
            </w:r>
          </w:p>
          <w:p w14:paraId="320F988B" w14:textId="77777777" w:rsidR="00C1662B" w:rsidRDefault="00C1662B" w:rsidP="008537A1">
            <w:r>
              <w:t xml:space="preserve">P3. </w:t>
            </w:r>
            <w:r w:rsidR="00E60DDD">
              <w:t xml:space="preserve">The role of student leadership </w:t>
            </w:r>
            <w:r w:rsidR="008537A1">
              <w:t xml:space="preserve">is extended. </w:t>
            </w:r>
          </w:p>
          <w:p w14:paraId="1B5BD614" w14:textId="77777777" w:rsidR="00000C44" w:rsidRDefault="00000C44" w:rsidP="00000C44">
            <w:r>
              <w:rPr>
                <w:rFonts w:cstheme="minorHAnsi"/>
              </w:rPr>
              <w:t xml:space="preserve">P4. The % of pupils in sustained education, employment or training is &gt;NA and </w:t>
            </w:r>
            <w:r w:rsidRPr="00F81AFC">
              <w:t>~</w:t>
            </w:r>
            <w:r>
              <w:t>&gt;96.0%.</w:t>
            </w:r>
          </w:p>
          <w:p w14:paraId="2D307EFB" w14:textId="77777777" w:rsidR="00000C44" w:rsidRPr="00F81AFC" w:rsidRDefault="00000C44" w:rsidP="00000C44">
            <w:r>
              <w:t>P5. The Gatsby Benchmarks are full</w:t>
            </w:r>
            <w:r w:rsidR="002A3913">
              <w:t>y</w:t>
            </w:r>
            <w:r w:rsidR="0077010A">
              <w:t xml:space="preserve"> met by 2020</w:t>
            </w:r>
            <w:r w:rsidR="00D749A7">
              <w:t>.</w:t>
            </w:r>
          </w:p>
        </w:tc>
      </w:tr>
      <w:tr w:rsidR="00EA6DB1" w14:paraId="3B71F1EF" w14:textId="77777777" w:rsidTr="00C1662B">
        <w:tc>
          <w:tcPr>
            <w:tcW w:w="2912" w:type="dxa"/>
            <w:shd w:val="clear" w:color="auto" w:fill="FFFFFF" w:themeFill="background1"/>
            <w:vAlign w:val="center"/>
          </w:tcPr>
          <w:p w14:paraId="401DEF48" w14:textId="77777777" w:rsidR="00EA6DB1" w:rsidRPr="00F81AFC" w:rsidRDefault="00EA6DB1" w:rsidP="00C1662B">
            <w:pPr>
              <w:jc w:val="center"/>
            </w:pPr>
            <w:r w:rsidRPr="00F81AFC">
              <w:t>Leadership and Management</w:t>
            </w:r>
          </w:p>
        </w:tc>
        <w:tc>
          <w:tcPr>
            <w:tcW w:w="11036" w:type="dxa"/>
            <w:shd w:val="clear" w:color="auto" w:fill="FFFFFF" w:themeFill="background1"/>
          </w:tcPr>
          <w:p w14:paraId="577165D6" w14:textId="77777777" w:rsidR="0045168B" w:rsidRDefault="007B1833" w:rsidP="00C1662B">
            <w:r w:rsidRPr="00F81AFC">
              <w:t>L</w:t>
            </w:r>
            <w:r w:rsidR="000C2735" w:rsidRPr="00F81AFC">
              <w:t xml:space="preserve">1. </w:t>
            </w:r>
            <w:r w:rsidR="003533CE">
              <w:t xml:space="preserve">A </w:t>
            </w:r>
            <w:r w:rsidR="0045168B">
              <w:t xml:space="preserve">3 year </w:t>
            </w:r>
            <w:r w:rsidR="003533CE">
              <w:t>b</w:t>
            </w:r>
            <w:r w:rsidR="0027318F">
              <w:t>alanced</w:t>
            </w:r>
            <w:r w:rsidR="00166600">
              <w:t xml:space="preserve"> budget is produced. </w:t>
            </w:r>
          </w:p>
          <w:p w14:paraId="345CA3ED" w14:textId="77777777" w:rsidR="006073D8" w:rsidRDefault="00D31DF3" w:rsidP="000C2735">
            <w:r>
              <w:t>L</w:t>
            </w:r>
            <w:r w:rsidR="00C1662B">
              <w:t>2</w:t>
            </w:r>
            <w:r w:rsidR="006073D8">
              <w:t>. The S</w:t>
            </w:r>
            <w:r w:rsidR="000C647D">
              <w:t>cience B</w:t>
            </w:r>
            <w:r w:rsidR="006073D8">
              <w:t xml:space="preserve">lock </w:t>
            </w:r>
            <w:r w:rsidR="00166600">
              <w:t xml:space="preserve">is remodelled and refurbished </w:t>
            </w:r>
            <w:r w:rsidR="00C1662B">
              <w:t>over a 2</w:t>
            </w:r>
            <w:r w:rsidR="00982FCE">
              <w:t xml:space="preserve"> year period. </w:t>
            </w:r>
          </w:p>
          <w:p w14:paraId="61098520" w14:textId="77777777" w:rsidR="00070312" w:rsidRDefault="00070312" w:rsidP="000C2735">
            <w:r>
              <w:t xml:space="preserve">L3. The </w:t>
            </w:r>
            <w:r w:rsidR="00C05235">
              <w:t>Food Preparation and Nutrition room</w:t>
            </w:r>
            <w:r>
              <w:t xml:space="preserve"> is remodelled and refurbished. </w:t>
            </w:r>
          </w:p>
          <w:p w14:paraId="45450826" w14:textId="77777777" w:rsidR="00517534" w:rsidRDefault="00070312" w:rsidP="000C2735">
            <w:r>
              <w:t>L4</w:t>
            </w:r>
            <w:r w:rsidR="00517534">
              <w:t xml:space="preserve">. The Learning </w:t>
            </w:r>
            <w:r w:rsidR="00A5245A">
              <w:t xml:space="preserve">Enhancement </w:t>
            </w:r>
            <w:r w:rsidR="003724ED">
              <w:t xml:space="preserve">Suite is extended, remodelled and refurbished. </w:t>
            </w:r>
          </w:p>
          <w:p w14:paraId="04566663" w14:textId="77777777" w:rsidR="004E520F" w:rsidRDefault="00070312" w:rsidP="000C2735">
            <w:r>
              <w:t>L5</w:t>
            </w:r>
            <w:r w:rsidR="004E520F">
              <w:t xml:space="preserve">. The SEND and LAC Departments are </w:t>
            </w:r>
            <w:r w:rsidR="006B4D84">
              <w:t xml:space="preserve">reorganised and </w:t>
            </w:r>
            <w:r w:rsidR="004E520F">
              <w:t>re</w:t>
            </w:r>
            <w:r w:rsidR="006B4D84">
              <w:t xml:space="preserve">structured. </w:t>
            </w:r>
          </w:p>
          <w:p w14:paraId="01A28982" w14:textId="77777777" w:rsidR="008C1220" w:rsidRDefault="00070312" w:rsidP="008C1220">
            <w:r>
              <w:t>L6</w:t>
            </w:r>
            <w:r w:rsidR="00C1662B">
              <w:t>.</w:t>
            </w:r>
            <w:r w:rsidR="00861BD3">
              <w:t xml:space="preserve"> </w:t>
            </w:r>
            <w:r w:rsidR="004E520F">
              <w:t xml:space="preserve">The support </w:t>
            </w:r>
            <w:r w:rsidR="00517534">
              <w:t xml:space="preserve">and </w:t>
            </w:r>
            <w:r w:rsidR="003D7C9B">
              <w:t>CPD</w:t>
            </w:r>
            <w:r w:rsidR="00517534">
              <w:t xml:space="preserve"> </w:t>
            </w:r>
            <w:r w:rsidR="004E520F">
              <w:t xml:space="preserve">programmes for </w:t>
            </w:r>
            <w:r w:rsidR="00C1662B">
              <w:t xml:space="preserve">NQT/RQT </w:t>
            </w:r>
            <w:r w:rsidR="004E520F">
              <w:t xml:space="preserve">are revised and extended. </w:t>
            </w:r>
            <w:r w:rsidR="006073D8">
              <w:t xml:space="preserve"> </w:t>
            </w:r>
          </w:p>
          <w:p w14:paraId="5381F3C7" w14:textId="77777777" w:rsidR="00564BAE" w:rsidRPr="00F81AFC" w:rsidRDefault="00070312" w:rsidP="004749C2">
            <w:r>
              <w:t>L7</w:t>
            </w:r>
            <w:r w:rsidR="00C1662B">
              <w:t xml:space="preserve">. </w:t>
            </w:r>
            <w:r w:rsidR="006B4D84">
              <w:t>The w</w:t>
            </w:r>
            <w:r w:rsidR="00C1662B">
              <w:t xml:space="preserve">orkload </w:t>
            </w:r>
            <w:r w:rsidR="004749C2">
              <w:t xml:space="preserve">of staff is effectively managed </w:t>
            </w:r>
            <w:r w:rsidR="00C1662B">
              <w:t xml:space="preserve">and </w:t>
            </w:r>
            <w:r w:rsidR="004749C2">
              <w:t xml:space="preserve">their </w:t>
            </w:r>
            <w:r w:rsidR="00C1662B">
              <w:t>wellbeing</w:t>
            </w:r>
            <w:r w:rsidR="004749C2">
              <w:t xml:space="preserve"> is actively promoted.  </w:t>
            </w:r>
          </w:p>
        </w:tc>
      </w:tr>
    </w:tbl>
    <w:p w14:paraId="1D5B3E8F" w14:textId="77777777" w:rsidR="00235861" w:rsidRDefault="00235861" w:rsidP="00235861">
      <w:pPr>
        <w:pStyle w:val="NoSpacing"/>
      </w:pPr>
    </w:p>
    <w:p w14:paraId="507BBA88" w14:textId="77777777" w:rsidR="00EF6659" w:rsidRDefault="00EF6659" w:rsidP="00235861">
      <w:pPr>
        <w:pStyle w:val="NoSpacing"/>
      </w:pPr>
    </w:p>
    <w:p w14:paraId="35AFD14B" w14:textId="77777777" w:rsidR="00415D17" w:rsidRDefault="00415D17" w:rsidP="00235861">
      <w:pPr>
        <w:pStyle w:val="NoSpacing"/>
      </w:pPr>
    </w:p>
    <w:p w14:paraId="34FCF493" w14:textId="77777777" w:rsidR="00235861" w:rsidRDefault="00235861" w:rsidP="00235861">
      <w:pPr>
        <w:pStyle w:val="NoSpacing"/>
      </w:pPr>
    </w:p>
    <w:p w14:paraId="673F8C6F" w14:textId="77777777" w:rsidR="0013713C" w:rsidRPr="00871ABC" w:rsidRDefault="0043198D" w:rsidP="00620168">
      <w:pPr>
        <w:pStyle w:val="Heading1"/>
        <w:rPr>
          <w:rFonts w:asciiTheme="minorHAnsi" w:hAnsiTheme="minorHAnsi"/>
          <w:color w:val="auto"/>
        </w:rPr>
      </w:pPr>
      <w:bookmarkStart w:id="20" w:name="_Toc25313990"/>
      <w:r>
        <w:rPr>
          <w:rFonts w:asciiTheme="minorHAnsi" w:hAnsiTheme="minorHAnsi"/>
          <w:color w:val="auto"/>
        </w:rPr>
        <w:lastRenderedPageBreak/>
        <w:t>10</w:t>
      </w:r>
      <w:r w:rsidR="00620168" w:rsidRPr="00871ABC">
        <w:rPr>
          <w:rFonts w:asciiTheme="minorHAnsi" w:hAnsiTheme="minorHAnsi"/>
          <w:color w:val="auto"/>
        </w:rPr>
        <w:t xml:space="preserve">.0 </w:t>
      </w:r>
      <w:r w:rsidR="00D53586">
        <w:rPr>
          <w:rFonts w:asciiTheme="minorHAnsi" w:hAnsiTheme="minorHAnsi"/>
          <w:color w:val="auto"/>
        </w:rPr>
        <w:t>Quality of Education</w:t>
      </w:r>
      <w:bookmarkEnd w:id="20"/>
    </w:p>
    <w:p w14:paraId="0BFB60C9" w14:textId="77777777" w:rsidR="009F695A" w:rsidRDefault="009F695A" w:rsidP="009F69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8283"/>
      </w:tblGrid>
      <w:tr w:rsidR="009F695A" w14:paraId="0D80EE80" w14:textId="77777777" w:rsidTr="00EF08C3">
        <w:tc>
          <w:tcPr>
            <w:tcW w:w="2830" w:type="dxa"/>
            <w:shd w:val="clear" w:color="auto" w:fill="F2F2F2" w:themeFill="background1" w:themeFillShade="F2"/>
          </w:tcPr>
          <w:p w14:paraId="45BCA60F" w14:textId="77777777" w:rsidR="009F695A" w:rsidRPr="009F695A" w:rsidRDefault="009F695A" w:rsidP="009F695A">
            <w:pPr>
              <w:jc w:val="center"/>
              <w:rPr>
                <w:b/>
              </w:rPr>
            </w:pPr>
            <w:r w:rsidRPr="009F695A">
              <w:rPr>
                <w:b/>
              </w:rPr>
              <w:t>Key Development Priorities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13B5946" w14:textId="77777777" w:rsidR="009F695A" w:rsidRPr="009F695A" w:rsidRDefault="009F695A" w:rsidP="009F695A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8283" w:type="dxa"/>
            <w:shd w:val="clear" w:color="auto" w:fill="F2F2F2" w:themeFill="background1" w:themeFillShade="F2"/>
          </w:tcPr>
          <w:p w14:paraId="0CDCCBBE" w14:textId="77777777" w:rsidR="009F695A" w:rsidRPr="009F695A" w:rsidRDefault="009F695A" w:rsidP="009F695A">
            <w:pPr>
              <w:jc w:val="center"/>
              <w:rPr>
                <w:b/>
              </w:rPr>
            </w:pPr>
            <w:r w:rsidRPr="009F695A">
              <w:rPr>
                <w:b/>
              </w:rPr>
              <w:t>Development Strategies</w:t>
            </w:r>
          </w:p>
        </w:tc>
      </w:tr>
      <w:tr w:rsidR="00A36C80" w14:paraId="26E96DDF" w14:textId="77777777" w:rsidTr="00A64CF6"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14:paraId="264A5A00" w14:textId="77777777" w:rsidR="00A36C80" w:rsidRPr="00F81AFC" w:rsidRDefault="00A36C80" w:rsidP="002653C5">
            <w:pPr>
              <w:jc w:val="center"/>
            </w:pPr>
            <w:r>
              <w:t>Q1-Q9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6B8001" w14:textId="77777777" w:rsidR="00A36C80" w:rsidRPr="00F81AFC" w:rsidRDefault="00A36C80" w:rsidP="00D53586">
            <w:pPr>
              <w:jc w:val="center"/>
            </w:pPr>
            <w:r>
              <w:t xml:space="preserve">KS3 and KS4 Curriculum </w:t>
            </w:r>
          </w:p>
        </w:tc>
        <w:tc>
          <w:tcPr>
            <w:tcW w:w="8283" w:type="dxa"/>
            <w:shd w:val="clear" w:color="auto" w:fill="FFFFFF" w:themeFill="background1"/>
          </w:tcPr>
          <w:p w14:paraId="701A5D35" w14:textId="77777777" w:rsidR="003D7A05" w:rsidRDefault="00A36C80" w:rsidP="007C5FF0">
            <w:pPr>
              <w:pStyle w:val="NoSpacing"/>
            </w:pPr>
            <w:r>
              <w:t>For each subject area, review the curriculum to address the following questions:</w:t>
            </w:r>
          </w:p>
          <w:p w14:paraId="3E76B8F5" w14:textId="77777777" w:rsidR="00A36C80" w:rsidRDefault="00A36C80" w:rsidP="00C2594D">
            <w:pPr>
              <w:pStyle w:val="NoSpacing"/>
            </w:pPr>
            <w:r>
              <w:rPr>
                <w:i/>
              </w:rPr>
              <w:t xml:space="preserve">1. </w:t>
            </w:r>
            <w:r w:rsidRPr="00C2594D">
              <w:rPr>
                <w:i/>
              </w:rPr>
              <w:t>Intent</w:t>
            </w:r>
            <w:r>
              <w:t xml:space="preserve"> – what are the pupils being taught and why? </w:t>
            </w:r>
          </w:p>
          <w:p w14:paraId="6BA26ED6" w14:textId="77777777" w:rsidR="00A36C80" w:rsidRDefault="00A36C80" w:rsidP="00C2594D">
            <w:pPr>
              <w:pStyle w:val="NoSpacing"/>
            </w:pPr>
            <w:r>
              <w:rPr>
                <w:i/>
              </w:rPr>
              <w:t xml:space="preserve">2. </w:t>
            </w:r>
            <w:r w:rsidRPr="00C2594D">
              <w:rPr>
                <w:i/>
              </w:rPr>
              <w:t>Curriculum sequencing</w:t>
            </w:r>
            <w:r>
              <w:t xml:space="preserve"> – how </w:t>
            </w:r>
            <w:r w:rsidR="00F775AD">
              <w:t>is the curriculum</w:t>
            </w:r>
            <w:r>
              <w:t xml:space="preserve"> coherently sequenced to promote the a</w:t>
            </w:r>
            <w:r w:rsidR="00F775AD">
              <w:t xml:space="preserve">cquisition of knowledge and skills. </w:t>
            </w:r>
          </w:p>
          <w:p w14:paraId="5182EDCB" w14:textId="77777777" w:rsidR="00500F02" w:rsidRDefault="00A36C80" w:rsidP="00F775AD">
            <w:pPr>
              <w:pStyle w:val="NoSpacing"/>
            </w:pPr>
            <w:r>
              <w:rPr>
                <w:i/>
              </w:rPr>
              <w:t xml:space="preserve">3. </w:t>
            </w:r>
            <w:r w:rsidRPr="00C2594D">
              <w:rPr>
                <w:i/>
              </w:rPr>
              <w:t>Progress of disadvantaged pupils and pupils with SEND</w:t>
            </w:r>
            <w:r>
              <w:t xml:space="preserve"> – how is the curriculum designed, developed and/or adapted to promot</w:t>
            </w:r>
            <w:r w:rsidR="00F775AD">
              <w:t xml:space="preserve">e the acquisition of knowledge and </w:t>
            </w:r>
            <w:r>
              <w:t xml:space="preserve">skills which </w:t>
            </w:r>
            <w:r w:rsidRPr="000B42AD">
              <w:t xml:space="preserve">disadvantaged pupils and pupils with SEND </w:t>
            </w:r>
            <w:r>
              <w:t>can apply with increasing fluency and independence?</w:t>
            </w:r>
          </w:p>
        </w:tc>
      </w:tr>
      <w:tr w:rsidR="00A36C80" w14:paraId="3FD4806F" w14:textId="77777777" w:rsidTr="00A64CF6"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6428D7C8" w14:textId="77777777" w:rsidR="00A36C80" w:rsidRDefault="00A36C80" w:rsidP="002653C5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EAF059" w14:textId="77777777" w:rsidR="00A36C80" w:rsidRDefault="00A36C80" w:rsidP="00D53586">
            <w:pPr>
              <w:jc w:val="center"/>
            </w:pPr>
            <w:r>
              <w:t>Mathematics</w:t>
            </w:r>
          </w:p>
        </w:tc>
        <w:tc>
          <w:tcPr>
            <w:tcW w:w="8283" w:type="dxa"/>
            <w:shd w:val="clear" w:color="auto" w:fill="FFFFFF" w:themeFill="background1"/>
          </w:tcPr>
          <w:p w14:paraId="09132DE6" w14:textId="77777777" w:rsidR="00A36C80" w:rsidRDefault="00A36C80" w:rsidP="007C5FF0">
            <w:pPr>
              <w:pStyle w:val="NoSpacing"/>
            </w:pPr>
            <w:r>
              <w:t>Incorporate Statistics (formally a discrete lesson) into the KS3 Mathematics Scheme of Work.</w:t>
            </w:r>
          </w:p>
        </w:tc>
      </w:tr>
      <w:tr w:rsidR="00A36C80" w14:paraId="44CAEF84" w14:textId="77777777" w:rsidTr="00A64CF6"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564FFEC9" w14:textId="77777777" w:rsidR="00A36C80" w:rsidRDefault="00A36C80" w:rsidP="002653C5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EE4467" w14:textId="77777777" w:rsidR="00A36C80" w:rsidRDefault="00A36C80" w:rsidP="00D53586">
            <w:pPr>
              <w:jc w:val="center"/>
            </w:pPr>
            <w:r>
              <w:t>RSE</w:t>
            </w:r>
          </w:p>
        </w:tc>
        <w:tc>
          <w:tcPr>
            <w:tcW w:w="8283" w:type="dxa"/>
            <w:shd w:val="clear" w:color="auto" w:fill="FFFFFF" w:themeFill="background1"/>
          </w:tcPr>
          <w:p w14:paraId="30C30606" w14:textId="77777777" w:rsidR="003D7A05" w:rsidRDefault="00A36C80" w:rsidP="007C5FF0">
            <w:pPr>
              <w:pStyle w:val="NoSpacing"/>
            </w:pPr>
            <w:r>
              <w:t xml:space="preserve">Review the RSE curriculum to ensure its meets the requirements of the </w:t>
            </w:r>
            <w:hyperlink r:id="rId30" w:history="1">
              <w:r>
                <w:rPr>
                  <w:rStyle w:val="Hyperlink"/>
                </w:rPr>
                <w:t>RSE statutory guidance</w:t>
              </w:r>
            </w:hyperlink>
            <w:r>
              <w:t xml:space="preserve"> which becomes mandatory from September 2020.</w:t>
            </w:r>
          </w:p>
        </w:tc>
      </w:tr>
      <w:tr w:rsidR="00A36C80" w14:paraId="2C7DA187" w14:textId="77777777" w:rsidTr="00A64CF6"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385384E7" w14:textId="77777777" w:rsidR="00A36C80" w:rsidRDefault="00A36C80" w:rsidP="002653C5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71E659C" w14:textId="77777777" w:rsidR="00A36C80" w:rsidRDefault="00A36C80" w:rsidP="00D53586">
            <w:pPr>
              <w:jc w:val="center"/>
            </w:pPr>
            <w:r>
              <w:t>MFL</w:t>
            </w:r>
          </w:p>
        </w:tc>
        <w:tc>
          <w:tcPr>
            <w:tcW w:w="8283" w:type="dxa"/>
            <w:shd w:val="clear" w:color="auto" w:fill="FFFFFF" w:themeFill="background1"/>
          </w:tcPr>
          <w:p w14:paraId="642D0DC0" w14:textId="77777777" w:rsidR="00A36C80" w:rsidRDefault="00A36C80" w:rsidP="00D53586">
            <w:pPr>
              <w:pStyle w:val="NoSpacing"/>
            </w:pPr>
            <w:r>
              <w:t xml:space="preserve">Increase the KS3 curriculum time to 2 lessons a week. </w:t>
            </w:r>
          </w:p>
          <w:p w14:paraId="2F757729" w14:textId="77777777" w:rsidR="00A36C80" w:rsidRDefault="00A36C80" w:rsidP="00D53586">
            <w:pPr>
              <w:pStyle w:val="NoSpacing"/>
            </w:pPr>
            <w:r>
              <w:t xml:space="preserve">Increase MFL staffing - appoint two NQTs and one ITT trainee. </w:t>
            </w:r>
          </w:p>
          <w:p w14:paraId="486935C3" w14:textId="77777777" w:rsidR="00A36C80" w:rsidRDefault="00A36C80" w:rsidP="00BC7E6E">
            <w:pPr>
              <w:pStyle w:val="NoSpacing"/>
            </w:pPr>
            <w:r w:rsidRPr="00BC7E6E">
              <w:t xml:space="preserve">Explore the possibility of </w:t>
            </w:r>
            <w:r>
              <w:t>youth</w:t>
            </w:r>
            <w:r w:rsidRPr="00BC7E6E">
              <w:t xml:space="preserve"> </w:t>
            </w:r>
            <w:r>
              <w:t xml:space="preserve">exchange schemes so there are opportunities for pupils to </w:t>
            </w:r>
            <w:r w:rsidRPr="00BC7E6E">
              <w:t xml:space="preserve">practise their language learning skills outside </w:t>
            </w:r>
            <w:r>
              <w:t xml:space="preserve">the classroom - </w:t>
            </w:r>
            <w:hyperlink r:id="rId31" w:history="1">
              <w:r>
                <w:rPr>
                  <w:rStyle w:val="Hyperlink"/>
                </w:rPr>
                <w:t>Erasmus+</w:t>
              </w:r>
            </w:hyperlink>
          </w:p>
          <w:p w14:paraId="074059D4" w14:textId="77777777" w:rsidR="00A36C80" w:rsidRPr="00BC7E6E" w:rsidRDefault="00A36C80" w:rsidP="00BC7E6E">
            <w:pPr>
              <w:autoSpaceDE w:val="0"/>
              <w:autoSpaceDN w:val="0"/>
              <w:adjustRightInd w:val="0"/>
              <w:spacing w:after="3"/>
            </w:pPr>
            <w:r w:rsidRPr="00BC7E6E">
              <w:t xml:space="preserve">Develop relationships and encourage collaboration with primary schools to support effective transition. </w:t>
            </w:r>
          </w:p>
          <w:p w14:paraId="4AC2C147" w14:textId="77777777" w:rsidR="003D7A05" w:rsidRPr="00BC7E6E" w:rsidRDefault="00A36C80" w:rsidP="00BC7E6E">
            <w:pPr>
              <w:autoSpaceDE w:val="0"/>
              <w:autoSpaceDN w:val="0"/>
              <w:adjustRightInd w:val="0"/>
              <w:rPr>
                <w:rFonts w:ascii="Helvetica 45 Light" w:hAnsi="Helvetica 45 Light"/>
              </w:rPr>
            </w:pPr>
            <w:r w:rsidRPr="00BC7E6E">
              <w:t>Liaise with local universities, language institutes, subject associations, and local businesses which support MFL.</w:t>
            </w:r>
            <w:r w:rsidRPr="00BC7E6E">
              <w:rPr>
                <w:rFonts w:ascii="Helvetica 45 Light" w:hAnsi="Helvetica 45 Light"/>
              </w:rPr>
              <w:t xml:space="preserve"> </w:t>
            </w:r>
          </w:p>
        </w:tc>
      </w:tr>
      <w:tr w:rsidR="00576EDF" w14:paraId="053649B6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6AAA7EA0" w14:textId="77777777" w:rsidR="00576EDF" w:rsidRPr="00F81AFC" w:rsidRDefault="005D15F2" w:rsidP="002653C5">
            <w:pPr>
              <w:jc w:val="center"/>
            </w:pPr>
            <w:r>
              <w:t>Q1-Q9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9C89E03" w14:textId="77777777" w:rsidR="00576EDF" w:rsidRDefault="00C07DD7" w:rsidP="002653C5">
            <w:pPr>
              <w:jc w:val="center"/>
            </w:pPr>
            <w:r>
              <w:t>Teaching</w:t>
            </w:r>
          </w:p>
        </w:tc>
        <w:tc>
          <w:tcPr>
            <w:tcW w:w="8283" w:type="dxa"/>
            <w:shd w:val="clear" w:color="auto" w:fill="FFFFFF" w:themeFill="background1"/>
          </w:tcPr>
          <w:p w14:paraId="1062A36C" w14:textId="77777777" w:rsidR="00E26CCA" w:rsidRDefault="00E26CCA" w:rsidP="00C07DD7">
            <w:pPr>
              <w:pStyle w:val="NoSpacing"/>
            </w:pPr>
            <w:r>
              <w:t xml:space="preserve">Review and amend </w:t>
            </w:r>
            <w:r w:rsidRPr="00783611">
              <w:t xml:space="preserve">the </w:t>
            </w:r>
            <w:hyperlink r:id="rId32" w:tgtFrame="_blank" w:history="1">
              <w:r w:rsidR="00783611" w:rsidRPr="00783611">
                <w:rPr>
                  <w:rStyle w:val="Hyperlink"/>
                </w:rPr>
                <w:t>Lesson Observation Sheet</w:t>
              </w:r>
            </w:hyperlink>
            <w:r w:rsidR="00783611">
              <w:t xml:space="preserve"> </w:t>
            </w:r>
            <w:r>
              <w:t>to explicitly reference curriculum sequencing and the progress of disadvantaged pupils and pupils with SEND.</w:t>
            </w:r>
          </w:p>
          <w:p w14:paraId="332420E8" w14:textId="5EB52C62" w:rsidR="00E55A13" w:rsidRDefault="00E55A13" w:rsidP="00C07DD7">
            <w:pPr>
              <w:pStyle w:val="NoSpacing"/>
            </w:pPr>
            <w:r>
              <w:t xml:space="preserve">Change KS4 </w:t>
            </w:r>
            <w:r w:rsidR="0030144F">
              <w:t>‘</w:t>
            </w:r>
            <w:r>
              <w:t>Intervention</w:t>
            </w:r>
            <w:r w:rsidR="0030144F">
              <w:t>’</w:t>
            </w:r>
            <w:r>
              <w:t xml:space="preserve"> to </w:t>
            </w:r>
            <w:r w:rsidR="008D2519">
              <w:t xml:space="preserve">Revision, Intervention and </w:t>
            </w:r>
            <w:r w:rsidR="004D55A9">
              <w:t>Subject Enhancement</w:t>
            </w:r>
            <w:r w:rsidR="008D2519">
              <w:t xml:space="preserve"> (RISE).</w:t>
            </w:r>
          </w:p>
          <w:p w14:paraId="0C0F2061" w14:textId="77777777" w:rsidR="00A36C80" w:rsidRDefault="002543AC" w:rsidP="007D3358">
            <w:pPr>
              <w:pStyle w:val="NoSpacing"/>
            </w:pPr>
            <w:r>
              <w:t>Organise</w:t>
            </w:r>
            <w:r w:rsidR="006D3C50">
              <w:t xml:space="preserve"> specific CPD </w:t>
            </w:r>
            <w:r w:rsidR="000C69D6">
              <w:t>for</w:t>
            </w:r>
            <w:r w:rsidR="006D3C50">
              <w:t xml:space="preserve"> teaching </w:t>
            </w:r>
            <w:r>
              <w:t>Higher Tier content</w:t>
            </w:r>
            <w:r w:rsidR="006D3C50">
              <w:t>; transferable skills across subjects; and</w:t>
            </w:r>
            <w:r w:rsidR="00E55A13">
              <w:t xml:space="preserve"> </w:t>
            </w:r>
            <w:r w:rsidR="006D3C50">
              <w:t xml:space="preserve">general guidance with regards to the structure and content of </w:t>
            </w:r>
            <w:r w:rsidR="007D3358">
              <w:t>subject enhancement</w:t>
            </w:r>
            <w:r w:rsidR="0030144F">
              <w:t>/revision</w:t>
            </w:r>
            <w:r w:rsidR="006D3C50">
              <w:t xml:space="preserve"> sessions at KS4</w:t>
            </w:r>
            <w:r w:rsidR="00C846EE">
              <w:t>.</w:t>
            </w:r>
          </w:p>
          <w:p w14:paraId="3B59D047" w14:textId="77777777" w:rsidR="00E60DDD" w:rsidRDefault="00500F02" w:rsidP="00111D63">
            <w:pPr>
              <w:pStyle w:val="NoSpacing"/>
            </w:pPr>
            <w:r>
              <w:t xml:space="preserve">Provide opportunities for teachers </w:t>
            </w:r>
            <w:r w:rsidR="00111D63">
              <w:t xml:space="preserve">not teaching </w:t>
            </w:r>
            <w:r>
              <w:t xml:space="preserve">Year 11 to undertake subject enhancement </w:t>
            </w:r>
            <w:r w:rsidR="00111D63">
              <w:t>revision sessions at KS4.</w:t>
            </w:r>
          </w:p>
          <w:p w14:paraId="7F97FF9E" w14:textId="77777777" w:rsidR="006B4A02" w:rsidRDefault="006B4A02" w:rsidP="00111D63">
            <w:pPr>
              <w:pStyle w:val="NoSpacing"/>
            </w:pPr>
            <w:r>
              <w:t xml:space="preserve">Ensure NQT/RQT have the support and opportunities to advance their teaching practice. </w:t>
            </w:r>
          </w:p>
        </w:tc>
      </w:tr>
      <w:tr w:rsidR="00A36C80" w14:paraId="2DD8FCAE" w14:textId="77777777" w:rsidTr="00C846EE">
        <w:tc>
          <w:tcPr>
            <w:tcW w:w="2830" w:type="dxa"/>
            <w:shd w:val="clear" w:color="auto" w:fill="F2F2F2" w:themeFill="background1" w:themeFillShade="F2"/>
          </w:tcPr>
          <w:p w14:paraId="0EB68198" w14:textId="77777777" w:rsidR="00A36C80" w:rsidRPr="009F695A" w:rsidRDefault="00A36C80" w:rsidP="00A36C80">
            <w:pPr>
              <w:jc w:val="center"/>
              <w:rPr>
                <w:b/>
              </w:rPr>
            </w:pPr>
            <w:r w:rsidRPr="009F695A">
              <w:rPr>
                <w:b/>
              </w:rPr>
              <w:lastRenderedPageBreak/>
              <w:t>Key Development Priorities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A9659B9" w14:textId="77777777" w:rsidR="00A36C80" w:rsidRPr="009F695A" w:rsidRDefault="00A36C80" w:rsidP="00A36C80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8283" w:type="dxa"/>
            <w:shd w:val="clear" w:color="auto" w:fill="F2F2F2" w:themeFill="background1" w:themeFillShade="F2"/>
          </w:tcPr>
          <w:p w14:paraId="44FCB5D8" w14:textId="77777777" w:rsidR="00A36C80" w:rsidRPr="009F695A" w:rsidRDefault="00A36C80" w:rsidP="00A36C80">
            <w:pPr>
              <w:jc w:val="center"/>
              <w:rPr>
                <w:b/>
              </w:rPr>
            </w:pPr>
            <w:r w:rsidRPr="009F695A">
              <w:rPr>
                <w:b/>
              </w:rPr>
              <w:t>Development Strategies</w:t>
            </w:r>
          </w:p>
        </w:tc>
      </w:tr>
      <w:tr w:rsidR="004514F2" w14:paraId="3F8C3D96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7862778C" w14:textId="77777777" w:rsidR="004514F2" w:rsidRPr="00F81AFC" w:rsidRDefault="005D15F2" w:rsidP="002653C5">
            <w:pPr>
              <w:jc w:val="center"/>
            </w:pPr>
            <w:r>
              <w:t>Q1-Q9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913BFA" w14:textId="77777777" w:rsidR="004514F2" w:rsidRPr="00F81AFC" w:rsidRDefault="00FD71C0" w:rsidP="002653C5">
            <w:pPr>
              <w:jc w:val="center"/>
            </w:pPr>
            <w:r>
              <w:t>Marking</w:t>
            </w:r>
          </w:p>
        </w:tc>
        <w:tc>
          <w:tcPr>
            <w:tcW w:w="8283" w:type="dxa"/>
            <w:shd w:val="clear" w:color="auto" w:fill="FFFFFF" w:themeFill="background1"/>
          </w:tcPr>
          <w:p w14:paraId="02B6EB6C" w14:textId="77777777" w:rsidR="00FD71C0" w:rsidRDefault="00706243" w:rsidP="004514F2">
            <w:pPr>
              <w:pStyle w:val="NoSpacing"/>
            </w:pPr>
            <w:r>
              <w:t>Ensure the</w:t>
            </w:r>
            <w:r w:rsidR="00FD71C0">
              <w:t xml:space="preserve"> Marking Policy </w:t>
            </w:r>
            <w:r>
              <w:t xml:space="preserve">is clearly communicated to new staff </w:t>
            </w:r>
            <w:r w:rsidR="00FD71C0">
              <w:t xml:space="preserve">and </w:t>
            </w:r>
            <w:r w:rsidR="0079700B">
              <w:t xml:space="preserve">ITT </w:t>
            </w:r>
            <w:r>
              <w:t xml:space="preserve">trainees and monitored (with all staff) </w:t>
            </w:r>
            <w:r w:rsidR="00FD71C0">
              <w:t xml:space="preserve">through termly audits. </w:t>
            </w:r>
          </w:p>
          <w:p w14:paraId="3E723C9E" w14:textId="77777777" w:rsidR="00AB0CBF" w:rsidRDefault="003F61D2" w:rsidP="003B2BCE">
            <w:pPr>
              <w:pStyle w:val="NoSpacing"/>
            </w:pPr>
            <w:r>
              <w:t>Compile a booklet of best practice across all subjects and key stages.</w:t>
            </w:r>
          </w:p>
        </w:tc>
      </w:tr>
      <w:tr w:rsidR="004514F2" w14:paraId="0ABF0719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02237937" w14:textId="77777777" w:rsidR="004514F2" w:rsidRPr="00F81AFC" w:rsidRDefault="005D15F2" w:rsidP="005C2C00">
            <w:pPr>
              <w:jc w:val="center"/>
            </w:pPr>
            <w:r>
              <w:t>Q1-Q9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5EDDEAA" w14:textId="77777777" w:rsidR="004514F2" w:rsidRPr="00F81AFC" w:rsidRDefault="00FD71C0" w:rsidP="005C2C00">
            <w:pPr>
              <w:jc w:val="center"/>
            </w:pPr>
            <w:r>
              <w:t>Homework</w:t>
            </w:r>
          </w:p>
        </w:tc>
        <w:tc>
          <w:tcPr>
            <w:tcW w:w="8283" w:type="dxa"/>
            <w:shd w:val="clear" w:color="auto" w:fill="FFFFFF" w:themeFill="background1"/>
          </w:tcPr>
          <w:p w14:paraId="3183F5A1" w14:textId="77777777" w:rsidR="00906B32" w:rsidRDefault="00A5765F" w:rsidP="00E71B85">
            <w:r>
              <w:t>Continue to e</w:t>
            </w:r>
            <w:r w:rsidR="004701AB">
              <w:t xml:space="preserve">ncourage </w:t>
            </w:r>
            <w:r>
              <w:t xml:space="preserve">an approach to homework </w:t>
            </w:r>
            <w:r w:rsidR="00E71B85">
              <w:t xml:space="preserve">which focuses on the </w:t>
            </w:r>
            <w:r w:rsidR="00E9550C">
              <w:t>consolidation</w:t>
            </w:r>
            <w:r>
              <w:t xml:space="preserve"> of prior learning, followed by the development of a </w:t>
            </w:r>
            <w:r w:rsidR="00E9550C">
              <w:t xml:space="preserve">deeper understanding. </w:t>
            </w:r>
          </w:p>
          <w:p w14:paraId="2E72F21D" w14:textId="77777777" w:rsidR="007826B5" w:rsidRPr="00531548" w:rsidRDefault="002D7E46" w:rsidP="00E71B85">
            <w:r>
              <w:t>Compile</w:t>
            </w:r>
            <w:r w:rsidR="007826B5">
              <w:t xml:space="preserve"> a booklet of best practice across all subjects and key stages. </w:t>
            </w:r>
          </w:p>
        </w:tc>
      </w:tr>
      <w:tr w:rsidR="004514F2" w14:paraId="00ED8074" w14:textId="77777777" w:rsidTr="005D15F2">
        <w:trPr>
          <w:trHeight w:val="438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D800546" w14:textId="77777777" w:rsidR="0054750A" w:rsidRPr="00F81AFC" w:rsidRDefault="005D15F2" w:rsidP="005D15F2">
            <w:pPr>
              <w:jc w:val="center"/>
            </w:pPr>
            <w:r>
              <w:t>Q1-Q9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3573B4E" w14:textId="77777777" w:rsidR="0054750A" w:rsidRPr="00F81AFC" w:rsidRDefault="00A5765F" w:rsidP="005D15F2">
            <w:pPr>
              <w:jc w:val="center"/>
            </w:pPr>
            <w:r>
              <w:t>Literacy</w:t>
            </w:r>
          </w:p>
        </w:tc>
        <w:tc>
          <w:tcPr>
            <w:tcW w:w="8283" w:type="dxa"/>
            <w:shd w:val="clear" w:color="auto" w:fill="FFFFFF" w:themeFill="background1"/>
          </w:tcPr>
          <w:p w14:paraId="148ACFE4" w14:textId="77777777" w:rsidR="00473265" w:rsidRDefault="009B2637" w:rsidP="00906B32">
            <w:r>
              <w:t>Encourage and p</w:t>
            </w:r>
            <w:r w:rsidR="00576441">
              <w:t>romote</w:t>
            </w:r>
            <w:r w:rsidR="00E9704F">
              <w:t xml:space="preserve"> the</w:t>
            </w:r>
            <w:r w:rsidR="00576441">
              <w:t xml:space="preserve"> </w:t>
            </w:r>
            <w:hyperlink r:id="rId33" w:tgtFrame="_blank" w:history="1">
              <w:r w:rsidR="007232C6" w:rsidRPr="007232C6">
                <w:rPr>
                  <w:rStyle w:val="Hyperlink"/>
                </w:rPr>
                <w:t>Whole Class Reading Strategy</w:t>
              </w:r>
            </w:hyperlink>
            <w:r w:rsidR="007232C6">
              <w:rPr>
                <w:color w:val="990000"/>
                <w:sz w:val="18"/>
                <w:szCs w:val="18"/>
              </w:rPr>
              <w:t>      </w:t>
            </w:r>
          </w:p>
          <w:p w14:paraId="2C562C48" w14:textId="77777777" w:rsidR="002B315B" w:rsidRPr="00F81AFC" w:rsidRDefault="005D15F2" w:rsidP="00906B32">
            <w:r>
              <w:t xml:space="preserve">Continue to use the Literacy Guide as tool in classroom teaching practice. </w:t>
            </w:r>
          </w:p>
        </w:tc>
      </w:tr>
      <w:tr w:rsidR="007B3178" w14:paraId="483B1E7D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3265A1C2" w14:textId="77777777" w:rsidR="007B3178" w:rsidRDefault="00AB0CBF" w:rsidP="005C2C00">
            <w:pPr>
              <w:jc w:val="center"/>
            </w:pPr>
            <w:r>
              <w:t>Q1-Q9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FFB4B1E" w14:textId="77777777" w:rsidR="007B3178" w:rsidRPr="00F81AFC" w:rsidRDefault="00B54991" w:rsidP="005C2C00">
            <w:pPr>
              <w:jc w:val="center"/>
            </w:pPr>
            <w:r>
              <w:t>Numeracy</w:t>
            </w:r>
          </w:p>
        </w:tc>
        <w:tc>
          <w:tcPr>
            <w:tcW w:w="8283" w:type="dxa"/>
            <w:shd w:val="clear" w:color="auto" w:fill="FFFFFF" w:themeFill="background1"/>
          </w:tcPr>
          <w:p w14:paraId="667DB9B7" w14:textId="77777777" w:rsidR="00DD0E17" w:rsidRDefault="00DD0E17" w:rsidP="005C2C00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Agree on a standard method of teaching n</w:t>
            </w:r>
            <w:r w:rsidR="00201ED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umeracy </w:t>
            </w:r>
            <w:r w:rsidR="00885A1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and mathematical </w:t>
            </w:r>
            <w:r w:rsidR="002D7E4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concepts/</w:t>
            </w:r>
            <w:r w:rsidR="00201ED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</w:t>
            </w:r>
            <w:r w:rsidR="00AB0CB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unctions across the curriculum and deliver CPD training to all staff. </w:t>
            </w:r>
          </w:p>
          <w:p w14:paraId="004A94CD" w14:textId="77777777" w:rsidR="00DD0E17" w:rsidRPr="00EB0EBD" w:rsidRDefault="00DD0E17" w:rsidP="005D15F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Produce a </w:t>
            </w:r>
            <w:r w:rsidR="00201ED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KS3 Numeracy Guide. </w:t>
            </w:r>
          </w:p>
        </w:tc>
      </w:tr>
      <w:tr w:rsidR="005C2C00" w14:paraId="76685D55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1F0D8D16" w14:textId="77777777" w:rsidR="006404AD" w:rsidRDefault="006404AD" w:rsidP="005C2C00">
            <w:pPr>
              <w:jc w:val="center"/>
            </w:pPr>
          </w:p>
          <w:p w14:paraId="65EA4787" w14:textId="77777777" w:rsidR="005C2C00" w:rsidRDefault="000B7F20" w:rsidP="005C2C00">
            <w:pPr>
              <w:jc w:val="center"/>
            </w:pPr>
            <w:r>
              <w:t>Q1-Q9, L3-L4</w:t>
            </w:r>
          </w:p>
          <w:p w14:paraId="67C6EB45" w14:textId="77777777" w:rsidR="005C2C00" w:rsidRPr="00F81AFC" w:rsidRDefault="005C2C00" w:rsidP="005C2C00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3C9F1D" w14:textId="77777777" w:rsidR="005C2C00" w:rsidRPr="00F81AFC" w:rsidRDefault="005C2C00" w:rsidP="005C2C00">
            <w:pPr>
              <w:jc w:val="center"/>
            </w:pPr>
            <w:r w:rsidRPr="00F81AFC">
              <w:t>SEN</w:t>
            </w:r>
            <w:r>
              <w:t>D</w:t>
            </w:r>
          </w:p>
        </w:tc>
        <w:tc>
          <w:tcPr>
            <w:tcW w:w="8283" w:type="dxa"/>
            <w:shd w:val="clear" w:color="auto" w:fill="FFFFFF" w:themeFill="background1"/>
          </w:tcPr>
          <w:p w14:paraId="11B10EB4" w14:textId="77777777" w:rsidR="00642A98" w:rsidRDefault="00DF2078" w:rsidP="00F459D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Direct the Assistant Principal with responsibility for SEND</w:t>
            </w:r>
            <w:r w:rsidR="00A5245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to complete the </w:t>
            </w:r>
            <w:r w:rsidRPr="00DF207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National Award for SEN Coordination (NASENCO)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.</w:t>
            </w:r>
          </w:p>
          <w:p w14:paraId="508DC9D6" w14:textId="77777777" w:rsidR="00A5245A" w:rsidRDefault="006D1E06" w:rsidP="00F459D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Organise H</w:t>
            </w:r>
            <w:r w:rsidR="00A5245A" w:rsidRPr="00A5245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</w:t>
            </w:r>
            <w:r w:rsidR="00A5245A" w:rsidRPr="00A5245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training for identified LSA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</w:t>
            </w:r>
            <w:r w:rsidR="00A5245A" w:rsidRPr="00A5245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 </w:t>
            </w:r>
          </w:p>
          <w:p w14:paraId="6A84E44A" w14:textId="77777777" w:rsidR="002B315B" w:rsidRDefault="00DF2078" w:rsidP="00DF2078">
            <w:pPr>
              <w:pStyle w:val="NoSpacing"/>
            </w:pPr>
            <w:r w:rsidRPr="000A0E03">
              <w:t xml:space="preserve">Integrate </w:t>
            </w:r>
            <w:r>
              <w:t xml:space="preserve">the SEND and LAC </w:t>
            </w:r>
            <w:r w:rsidR="00C846EE">
              <w:t xml:space="preserve">Departments and, in attendance cases, </w:t>
            </w:r>
            <w:r w:rsidR="00A5245A">
              <w:t xml:space="preserve">ensure </w:t>
            </w:r>
            <w:r w:rsidR="00C846EE">
              <w:t>the</w:t>
            </w:r>
            <w:r w:rsidR="00A5245A">
              <w:t xml:space="preserve">re is a </w:t>
            </w:r>
            <w:r w:rsidR="00C846EE">
              <w:t xml:space="preserve">clear strategy and </w:t>
            </w:r>
            <w:r w:rsidR="00A5245A">
              <w:t>intervention programme agreed with the Assistant Principal for Attendance.</w:t>
            </w:r>
          </w:p>
          <w:p w14:paraId="0736EB04" w14:textId="77777777" w:rsidR="00DF2078" w:rsidRDefault="002B315B" w:rsidP="00DF2078">
            <w:pPr>
              <w:pStyle w:val="NoSpacing"/>
              <w:rPr>
                <w:rStyle w:val="Hyperlink"/>
              </w:rPr>
            </w:pPr>
            <w:r>
              <w:t xml:space="preserve">Introduce a termly SEND audit to focus on access to and progress within the curriculum. </w:t>
            </w:r>
          </w:p>
          <w:p w14:paraId="60E29CCB" w14:textId="77777777" w:rsidR="00DF2078" w:rsidRDefault="00DF2078" w:rsidP="00DF2078">
            <w:pPr>
              <w:pStyle w:val="NoSpacing"/>
            </w:pPr>
            <w:r w:rsidRPr="00DF2078">
              <w:t xml:space="preserve">Review and reorganise the referral </w:t>
            </w:r>
            <w:r>
              <w:t xml:space="preserve">process for pupils with SEND and SEMH. </w:t>
            </w:r>
          </w:p>
          <w:p w14:paraId="70A5F541" w14:textId="77777777" w:rsidR="00C846EE" w:rsidRDefault="00C846EE" w:rsidP="00DF2078">
            <w:pPr>
              <w:pStyle w:val="NoSpacing"/>
            </w:pPr>
            <w:r>
              <w:t>Review the support timetables of LSA</w:t>
            </w:r>
            <w:r w:rsidR="00C641B9">
              <w:t>s</w:t>
            </w:r>
            <w:r>
              <w:t xml:space="preserve"> and issue clear guidance with associated monitoring in terms of cover supervision </w:t>
            </w:r>
            <w:r w:rsidR="00A5245A">
              <w:t xml:space="preserve">and learning support. </w:t>
            </w:r>
          </w:p>
          <w:p w14:paraId="29BEB2D4" w14:textId="77777777" w:rsidR="00A5245A" w:rsidRDefault="00A5245A" w:rsidP="00A5245A">
            <w:pPr>
              <w:pStyle w:val="NoSpacing"/>
            </w:pPr>
            <w:r>
              <w:t xml:space="preserve">Extend the Learning Enhancement Suite into the physical space currently occupied by Sc1. </w:t>
            </w:r>
          </w:p>
          <w:p w14:paraId="13DF3E5E" w14:textId="77777777" w:rsidR="00A5245A" w:rsidRPr="005C568D" w:rsidRDefault="00A5245A" w:rsidP="00A5245A">
            <w:pPr>
              <w:pStyle w:val="NoSpacing"/>
            </w:pPr>
            <w:r>
              <w:t xml:space="preserve">Expand the BACP counselling service.  </w:t>
            </w:r>
          </w:p>
        </w:tc>
      </w:tr>
      <w:tr w:rsidR="002A3913" w14:paraId="198D5037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1CD18722" w14:textId="77777777" w:rsidR="002A3913" w:rsidRDefault="009321AC" w:rsidP="005C2C00">
            <w:pPr>
              <w:jc w:val="center"/>
            </w:pPr>
            <w:r>
              <w:t>Q1-Q9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39E391" w14:textId="77777777" w:rsidR="002A3913" w:rsidRPr="00F81AFC" w:rsidRDefault="002A3913" w:rsidP="005C2C00">
            <w:pPr>
              <w:jc w:val="center"/>
            </w:pPr>
            <w:r>
              <w:t xml:space="preserve">Transition </w:t>
            </w:r>
          </w:p>
        </w:tc>
        <w:tc>
          <w:tcPr>
            <w:tcW w:w="8283" w:type="dxa"/>
            <w:shd w:val="clear" w:color="auto" w:fill="FFFFFF" w:themeFill="background1"/>
          </w:tcPr>
          <w:p w14:paraId="20DBFEB4" w14:textId="77777777" w:rsidR="002A3913" w:rsidRDefault="005D15F2" w:rsidP="005D15F2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Designate </w:t>
            </w:r>
            <w:r w:rsidR="002A391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the Hall extension (and grounds)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as </w:t>
            </w:r>
            <w:r w:rsidR="009321A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discrete </w:t>
            </w:r>
            <w:r w:rsidR="002A391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zone for Year 7 pupils and install a food service point to support the provision in the Canteen. </w:t>
            </w:r>
          </w:p>
          <w:p w14:paraId="32C70EBE" w14:textId="77777777" w:rsidR="009F73E6" w:rsidRDefault="009F73E6" w:rsidP="002D7E4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Assign a Prefect to each House </w:t>
            </w:r>
            <w:r w:rsidR="002D7E4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with responsibility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for facilitating the transition of Year 7. </w:t>
            </w:r>
          </w:p>
        </w:tc>
      </w:tr>
      <w:tr w:rsidR="009321AC" w14:paraId="1F630DBA" w14:textId="77777777" w:rsidTr="009321AC">
        <w:tc>
          <w:tcPr>
            <w:tcW w:w="2830" w:type="dxa"/>
            <w:shd w:val="clear" w:color="auto" w:fill="FFFFFF" w:themeFill="background1"/>
            <w:vAlign w:val="center"/>
          </w:tcPr>
          <w:p w14:paraId="5D4B0281" w14:textId="77777777" w:rsidR="009321AC" w:rsidRDefault="009321AC" w:rsidP="009321AC">
            <w:pPr>
              <w:jc w:val="center"/>
            </w:pPr>
            <w:r w:rsidRPr="004C3AB3">
              <w:t>Q1-Q9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ABF55E" w14:textId="77777777" w:rsidR="009321AC" w:rsidRPr="00F81AFC" w:rsidRDefault="009321AC" w:rsidP="009321AC">
            <w:pPr>
              <w:jc w:val="center"/>
            </w:pPr>
            <w:r>
              <w:t>Pupil Premium (PP)</w:t>
            </w:r>
          </w:p>
        </w:tc>
        <w:tc>
          <w:tcPr>
            <w:tcW w:w="8283" w:type="dxa"/>
            <w:shd w:val="clear" w:color="auto" w:fill="FFFFFF" w:themeFill="background1"/>
          </w:tcPr>
          <w:p w14:paraId="5CF0DD34" w14:textId="77777777" w:rsidR="009321AC" w:rsidRDefault="009321AC" w:rsidP="009321AC">
            <w:pPr>
              <w:pStyle w:val="NoSpacing"/>
            </w:pPr>
            <w:r>
              <w:t xml:space="preserve">Implement the strategies detailed in the Pupil Premium Report. </w:t>
            </w:r>
          </w:p>
        </w:tc>
      </w:tr>
      <w:tr w:rsidR="009321AC" w14:paraId="38E5DC01" w14:textId="77777777" w:rsidTr="009321AC">
        <w:tc>
          <w:tcPr>
            <w:tcW w:w="2830" w:type="dxa"/>
            <w:shd w:val="clear" w:color="auto" w:fill="FFFFFF" w:themeFill="background1"/>
            <w:vAlign w:val="center"/>
          </w:tcPr>
          <w:p w14:paraId="36125962" w14:textId="77777777" w:rsidR="009321AC" w:rsidRDefault="009321AC" w:rsidP="009321AC">
            <w:pPr>
              <w:jc w:val="center"/>
            </w:pPr>
            <w:r w:rsidRPr="004C3AB3">
              <w:t>Q1-Q9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FBE302" w14:textId="77777777" w:rsidR="009321AC" w:rsidRPr="00F81AFC" w:rsidRDefault="009321AC" w:rsidP="009321AC">
            <w:pPr>
              <w:jc w:val="center"/>
            </w:pPr>
            <w:r w:rsidRPr="00F81AFC">
              <w:t>Catch-Up-Premium</w:t>
            </w:r>
            <w:r>
              <w:t xml:space="preserve"> (CUP)</w:t>
            </w:r>
          </w:p>
        </w:tc>
        <w:tc>
          <w:tcPr>
            <w:tcW w:w="8283" w:type="dxa"/>
            <w:shd w:val="clear" w:color="auto" w:fill="FFFFFF" w:themeFill="background1"/>
          </w:tcPr>
          <w:p w14:paraId="7240BED5" w14:textId="77777777" w:rsidR="009321AC" w:rsidRPr="00F81AFC" w:rsidRDefault="009321AC" w:rsidP="009321AC">
            <w:pPr>
              <w:pStyle w:val="NoSpacing"/>
            </w:pPr>
            <w:r>
              <w:t xml:space="preserve">Implement the strategies detailed in the Catch-Up Premium Report. </w:t>
            </w:r>
          </w:p>
        </w:tc>
      </w:tr>
      <w:tr w:rsidR="009321AC" w14:paraId="1BBB8247" w14:textId="77777777" w:rsidTr="009321AC">
        <w:tc>
          <w:tcPr>
            <w:tcW w:w="2830" w:type="dxa"/>
            <w:shd w:val="clear" w:color="auto" w:fill="FFFFFF" w:themeFill="background1"/>
            <w:vAlign w:val="center"/>
          </w:tcPr>
          <w:p w14:paraId="6535D81F" w14:textId="77777777" w:rsidR="009321AC" w:rsidRDefault="009321AC" w:rsidP="009321AC">
            <w:pPr>
              <w:jc w:val="center"/>
            </w:pPr>
            <w:r w:rsidRPr="004C3AB3">
              <w:t>Q1-Q9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B0FB38" w14:textId="77777777" w:rsidR="009321AC" w:rsidRPr="00F81AFC" w:rsidRDefault="009321AC" w:rsidP="009321AC">
            <w:pPr>
              <w:jc w:val="center"/>
            </w:pPr>
            <w:r>
              <w:t>Most Able Pupils (MAP)</w:t>
            </w:r>
          </w:p>
        </w:tc>
        <w:tc>
          <w:tcPr>
            <w:tcW w:w="8283" w:type="dxa"/>
            <w:shd w:val="clear" w:color="auto" w:fill="FFFFFF" w:themeFill="background1"/>
          </w:tcPr>
          <w:p w14:paraId="69A28B01" w14:textId="77777777" w:rsidR="009321AC" w:rsidRPr="00F81AFC" w:rsidRDefault="009321AC" w:rsidP="009321AC">
            <w:r>
              <w:t xml:space="preserve">Implement the strategies detailed in the Most Able Pupils Report.  </w:t>
            </w:r>
          </w:p>
        </w:tc>
      </w:tr>
      <w:tr w:rsidR="009321AC" w14:paraId="74D37AA7" w14:textId="77777777" w:rsidTr="009321AC">
        <w:tc>
          <w:tcPr>
            <w:tcW w:w="2830" w:type="dxa"/>
            <w:shd w:val="clear" w:color="auto" w:fill="FFFFFF" w:themeFill="background1"/>
            <w:vAlign w:val="center"/>
          </w:tcPr>
          <w:p w14:paraId="03819A44" w14:textId="77777777" w:rsidR="009321AC" w:rsidRDefault="009321AC" w:rsidP="009321AC">
            <w:pPr>
              <w:jc w:val="center"/>
            </w:pPr>
            <w:r w:rsidRPr="004C3AB3">
              <w:t>Q1-Q9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E07C639" w14:textId="77777777" w:rsidR="009321AC" w:rsidRDefault="009321AC" w:rsidP="009321AC">
            <w:pPr>
              <w:jc w:val="center"/>
            </w:pPr>
            <w:r>
              <w:t>Looked-after Children (LAC)</w:t>
            </w:r>
          </w:p>
        </w:tc>
        <w:tc>
          <w:tcPr>
            <w:tcW w:w="8283" w:type="dxa"/>
            <w:shd w:val="clear" w:color="auto" w:fill="FFFFFF" w:themeFill="background1"/>
          </w:tcPr>
          <w:p w14:paraId="2B4C2FEE" w14:textId="77777777" w:rsidR="009321AC" w:rsidRDefault="009321AC" w:rsidP="009321AC">
            <w:pPr>
              <w:pStyle w:val="NoSpacing"/>
            </w:pPr>
            <w:r>
              <w:t xml:space="preserve">Appoint a LAC Coordinator to assist the Designated Teacher for LAC (DTLAC). </w:t>
            </w:r>
          </w:p>
          <w:p w14:paraId="24D79248" w14:textId="77777777" w:rsidR="009321AC" w:rsidRDefault="009321AC" w:rsidP="009321AC">
            <w:pPr>
              <w:pStyle w:val="NoSpacing"/>
              <w:rPr>
                <w:rFonts w:cs="Arial"/>
                <w:bCs/>
              </w:rPr>
            </w:pPr>
            <w:r>
              <w:t xml:space="preserve">Organise Designated Teacher training for the DTLAC and LAC Coordinator in line with the </w:t>
            </w:r>
            <w:hyperlink r:id="rId34" w:history="1">
              <w:r>
                <w:rPr>
                  <w:rStyle w:val="Hyperlink"/>
                  <w:rFonts w:cs="Arial"/>
                  <w:bCs/>
                </w:rPr>
                <w:t>Statutory Guidance for the Designated Teacher for Looked-after Children (2018)</w:t>
              </w:r>
            </w:hyperlink>
          </w:p>
          <w:p w14:paraId="7D139F4E" w14:textId="77777777" w:rsidR="009321AC" w:rsidRPr="00A5245A" w:rsidRDefault="009321AC" w:rsidP="009321AC">
            <w:pPr>
              <w:pStyle w:val="NoSpacing"/>
            </w:pPr>
            <w:r>
              <w:t xml:space="preserve">Implement the strategies detailed in the LAC Report. </w:t>
            </w:r>
          </w:p>
        </w:tc>
      </w:tr>
      <w:tr w:rsidR="00A5245A" w14:paraId="2543FEA9" w14:textId="77777777" w:rsidTr="00A5245A">
        <w:tc>
          <w:tcPr>
            <w:tcW w:w="2830" w:type="dxa"/>
            <w:shd w:val="clear" w:color="auto" w:fill="F2F2F2" w:themeFill="background1" w:themeFillShade="F2"/>
          </w:tcPr>
          <w:p w14:paraId="70155AAA" w14:textId="77777777" w:rsidR="00A5245A" w:rsidRPr="009F695A" w:rsidRDefault="00A5245A" w:rsidP="00A5245A">
            <w:pPr>
              <w:jc w:val="center"/>
              <w:rPr>
                <w:b/>
              </w:rPr>
            </w:pPr>
            <w:r w:rsidRPr="009F695A">
              <w:rPr>
                <w:b/>
              </w:rPr>
              <w:lastRenderedPageBreak/>
              <w:t>Key Development Priorities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E4431A7" w14:textId="77777777" w:rsidR="00A5245A" w:rsidRPr="009F695A" w:rsidRDefault="00A5245A" w:rsidP="00A5245A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8283" w:type="dxa"/>
            <w:shd w:val="clear" w:color="auto" w:fill="F2F2F2" w:themeFill="background1" w:themeFillShade="F2"/>
          </w:tcPr>
          <w:p w14:paraId="1931C44A" w14:textId="77777777" w:rsidR="00A5245A" w:rsidRPr="009F695A" w:rsidRDefault="00A5245A" w:rsidP="00A5245A">
            <w:pPr>
              <w:jc w:val="center"/>
              <w:rPr>
                <w:b/>
              </w:rPr>
            </w:pPr>
            <w:r w:rsidRPr="009F695A">
              <w:rPr>
                <w:b/>
              </w:rPr>
              <w:t>Development Strategies</w:t>
            </w:r>
          </w:p>
        </w:tc>
      </w:tr>
      <w:tr w:rsidR="00751C50" w14:paraId="13FE59F6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3C8D6094" w14:textId="77777777" w:rsidR="00751C50" w:rsidRDefault="00751C50" w:rsidP="006404AD">
            <w:pPr>
              <w:jc w:val="center"/>
            </w:pPr>
            <w:r>
              <w:t>Q3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BED6AC" w14:textId="77777777" w:rsidR="00751C50" w:rsidRDefault="00751C50" w:rsidP="00871122">
            <w:pPr>
              <w:jc w:val="center"/>
            </w:pPr>
            <w:r>
              <w:t>Reporting to Parents</w:t>
            </w:r>
          </w:p>
        </w:tc>
        <w:tc>
          <w:tcPr>
            <w:tcW w:w="8283" w:type="dxa"/>
            <w:shd w:val="clear" w:color="auto" w:fill="FFFFFF" w:themeFill="background1"/>
          </w:tcPr>
          <w:p w14:paraId="323E5436" w14:textId="77777777" w:rsidR="00751C50" w:rsidRPr="00CB6E01" w:rsidRDefault="00F25CE1" w:rsidP="00DF1D6A">
            <w:pPr>
              <w:pStyle w:val="NoSpacing"/>
            </w:pPr>
            <w:r w:rsidRPr="00CB6E01">
              <w:t>Rework the report to include:</w:t>
            </w:r>
          </w:p>
          <w:p w14:paraId="6094B3EF" w14:textId="714248E4" w:rsidR="00843C54" w:rsidRDefault="00843C54" w:rsidP="00102112">
            <w:pPr>
              <w:pStyle w:val="NoSpacing"/>
              <w:numPr>
                <w:ilvl w:val="0"/>
                <w:numId w:val="32"/>
              </w:numPr>
            </w:pPr>
            <w:r>
              <w:t xml:space="preserve">Mock Grade (Year 11). </w:t>
            </w:r>
          </w:p>
          <w:p w14:paraId="1C315949" w14:textId="17EFAB8B" w:rsidR="00DB7E38" w:rsidRPr="00CB6E01" w:rsidRDefault="00DB7E38" w:rsidP="00102112">
            <w:pPr>
              <w:pStyle w:val="NoSpacing"/>
              <w:numPr>
                <w:ilvl w:val="0"/>
                <w:numId w:val="32"/>
              </w:numPr>
            </w:pPr>
            <w:r w:rsidRPr="00CB6E01">
              <w:t xml:space="preserve">% attendance and punctuality for the current year. </w:t>
            </w:r>
          </w:p>
          <w:p w14:paraId="2C3B0BCE" w14:textId="77777777" w:rsidR="00DB7E38" w:rsidRPr="00CB6E01" w:rsidRDefault="00DB7E38" w:rsidP="00102112">
            <w:pPr>
              <w:pStyle w:val="NoSpacing"/>
              <w:numPr>
                <w:ilvl w:val="0"/>
                <w:numId w:val="32"/>
              </w:numPr>
            </w:pPr>
            <w:r w:rsidRPr="00CB6E01">
              <w:t>% attendance and punctuality for the previou</w:t>
            </w:r>
            <w:r w:rsidR="003724ED" w:rsidRPr="00CB6E01">
              <w:t xml:space="preserve">s year (comparison). </w:t>
            </w:r>
          </w:p>
          <w:p w14:paraId="70409FD8" w14:textId="77777777" w:rsidR="00895A7C" w:rsidRPr="00CB6E01" w:rsidRDefault="00FF0988" w:rsidP="00102112">
            <w:pPr>
              <w:pStyle w:val="NoSpacing"/>
              <w:numPr>
                <w:ilvl w:val="0"/>
                <w:numId w:val="32"/>
              </w:numPr>
            </w:pPr>
            <w:r w:rsidRPr="00CB6E01">
              <w:t>% attendance and pun</w:t>
            </w:r>
            <w:r w:rsidR="00DB7E38" w:rsidRPr="00CB6E01">
              <w:t>ctuality across each half term.</w:t>
            </w:r>
          </w:p>
          <w:p w14:paraId="7A4122A4" w14:textId="77777777" w:rsidR="00DB7E38" w:rsidRPr="00CB6E01" w:rsidRDefault="00DB7E38" w:rsidP="00102112">
            <w:pPr>
              <w:pStyle w:val="NoSpacing"/>
              <w:numPr>
                <w:ilvl w:val="0"/>
                <w:numId w:val="32"/>
              </w:numPr>
            </w:pPr>
            <w:r w:rsidRPr="00CB6E01">
              <w:t xml:space="preserve">Current Grade across each half term. </w:t>
            </w:r>
          </w:p>
          <w:p w14:paraId="2FDAF37A" w14:textId="77777777" w:rsidR="00F25CE1" w:rsidRPr="00CB6E01" w:rsidRDefault="00F1795D" w:rsidP="00102112">
            <w:pPr>
              <w:pStyle w:val="NoSpacing"/>
              <w:numPr>
                <w:ilvl w:val="0"/>
                <w:numId w:val="32"/>
              </w:numPr>
            </w:pPr>
            <w:r w:rsidRPr="00CB6E01">
              <w:t xml:space="preserve">Summary of </w:t>
            </w:r>
            <w:r w:rsidR="00FF0988" w:rsidRPr="00CB6E01">
              <w:t xml:space="preserve">achievements. </w:t>
            </w:r>
          </w:p>
          <w:p w14:paraId="7DBB5992" w14:textId="77777777" w:rsidR="00895A7C" w:rsidRPr="00CB6E01" w:rsidRDefault="00895A7C" w:rsidP="00664650">
            <w:pPr>
              <w:pStyle w:val="NoSpacing"/>
            </w:pPr>
            <w:r w:rsidRPr="00CB6E01">
              <w:t xml:space="preserve">Review the frequency of report distribution. </w:t>
            </w:r>
          </w:p>
          <w:p w14:paraId="17683678" w14:textId="77777777" w:rsidR="00895A7C" w:rsidRPr="00FF0988" w:rsidRDefault="002D7E46" w:rsidP="00E278F5">
            <w:pPr>
              <w:pStyle w:val="NoSpacing"/>
              <w:rPr>
                <w:color w:val="2F2F2F"/>
              </w:rPr>
            </w:pPr>
            <w:r w:rsidRPr="00CB6E01">
              <w:t>Trial s</w:t>
            </w:r>
            <w:r w:rsidR="00173D3D" w:rsidRPr="00CB6E01">
              <w:t>end</w:t>
            </w:r>
            <w:r w:rsidRPr="00CB6E01">
              <w:t>ing</w:t>
            </w:r>
            <w:r w:rsidR="00173D3D" w:rsidRPr="00CB6E01">
              <w:t xml:space="preserve"> </w:t>
            </w:r>
            <w:r w:rsidR="00895A7C" w:rsidRPr="00CB6E01">
              <w:t xml:space="preserve">reports to parents as a </w:t>
            </w:r>
            <w:r w:rsidR="00E278F5" w:rsidRPr="00CB6E01">
              <w:t xml:space="preserve">PDF. </w:t>
            </w:r>
          </w:p>
        </w:tc>
      </w:tr>
    </w:tbl>
    <w:p w14:paraId="1FCDE6F8" w14:textId="77777777" w:rsidR="00193CB5" w:rsidRDefault="00193CB5" w:rsidP="00193CB5"/>
    <w:p w14:paraId="39227F34" w14:textId="77777777" w:rsidR="00751C50" w:rsidRDefault="00751C50" w:rsidP="00193CB5"/>
    <w:p w14:paraId="7B76AFD3" w14:textId="77777777" w:rsidR="00FF0988" w:rsidRDefault="00FF0988" w:rsidP="00193CB5"/>
    <w:p w14:paraId="13442BDD" w14:textId="77777777" w:rsidR="00FF0988" w:rsidRDefault="00FF0988" w:rsidP="00193CB5"/>
    <w:p w14:paraId="39537AA7" w14:textId="77777777" w:rsidR="00FF0988" w:rsidRDefault="00FF0988" w:rsidP="00193CB5"/>
    <w:p w14:paraId="52952971" w14:textId="77777777" w:rsidR="00FF0988" w:rsidRDefault="00FF0988" w:rsidP="00193CB5"/>
    <w:p w14:paraId="3F63A68C" w14:textId="77777777" w:rsidR="00FF0988" w:rsidRDefault="00FF0988" w:rsidP="00193CB5"/>
    <w:p w14:paraId="6CF9222C" w14:textId="77777777" w:rsidR="00FF0988" w:rsidRDefault="00FF0988" w:rsidP="00193CB5"/>
    <w:p w14:paraId="2CA0DF9B" w14:textId="77777777" w:rsidR="00FF0988" w:rsidRDefault="00FF0988" w:rsidP="00193CB5"/>
    <w:p w14:paraId="32AF0D42" w14:textId="77777777" w:rsidR="00FF0988" w:rsidRDefault="00FF0988" w:rsidP="00193CB5"/>
    <w:p w14:paraId="009C6F8D" w14:textId="77777777" w:rsidR="00C05235" w:rsidRDefault="00C05235" w:rsidP="00193CB5"/>
    <w:p w14:paraId="0C702E25" w14:textId="77777777" w:rsidR="00751C50" w:rsidRPr="00193CB5" w:rsidRDefault="00751C50" w:rsidP="00193CB5"/>
    <w:p w14:paraId="46A70494" w14:textId="77777777" w:rsidR="00296C4C" w:rsidRPr="00EA5B82" w:rsidRDefault="00FF0988" w:rsidP="00620168">
      <w:pPr>
        <w:pStyle w:val="Heading1"/>
        <w:rPr>
          <w:rFonts w:asciiTheme="minorHAnsi" w:hAnsiTheme="minorHAnsi"/>
          <w:color w:val="auto"/>
        </w:rPr>
      </w:pPr>
      <w:bookmarkStart w:id="21" w:name="_Toc25313991"/>
      <w:r>
        <w:rPr>
          <w:rFonts w:asciiTheme="minorHAnsi" w:hAnsiTheme="minorHAnsi"/>
          <w:color w:val="auto"/>
        </w:rPr>
        <w:lastRenderedPageBreak/>
        <w:t>11</w:t>
      </w:r>
      <w:r w:rsidR="00620168" w:rsidRPr="00EA5B82">
        <w:rPr>
          <w:rFonts w:asciiTheme="minorHAnsi" w:hAnsiTheme="minorHAnsi"/>
          <w:color w:val="auto"/>
        </w:rPr>
        <w:t xml:space="preserve">.0 Behaviour and </w:t>
      </w:r>
      <w:r w:rsidR="00751C50">
        <w:rPr>
          <w:rFonts w:asciiTheme="minorHAnsi" w:hAnsiTheme="minorHAnsi"/>
          <w:color w:val="auto"/>
        </w:rPr>
        <w:t>Attitudes</w:t>
      </w:r>
      <w:bookmarkEnd w:id="21"/>
    </w:p>
    <w:p w14:paraId="10677D85" w14:textId="77777777" w:rsidR="00620168" w:rsidRDefault="00620168" w:rsidP="00296C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8283"/>
      </w:tblGrid>
      <w:tr w:rsidR="000E4CF4" w:rsidRPr="009F695A" w14:paraId="5B1A111F" w14:textId="77777777" w:rsidTr="00EF08C3">
        <w:tc>
          <w:tcPr>
            <w:tcW w:w="2830" w:type="dxa"/>
            <w:shd w:val="clear" w:color="auto" w:fill="F2F2F2" w:themeFill="background1" w:themeFillShade="F2"/>
          </w:tcPr>
          <w:p w14:paraId="6D4707B8" w14:textId="77777777" w:rsidR="000E4CF4" w:rsidRPr="009F695A" w:rsidRDefault="000E4CF4" w:rsidP="00A738DC">
            <w:pPr>
              <w:jc w:val="center"/>
              <w:rPr>
                <w:b/>
              </w:rPr>
            </w:pPr>
            <w:r w:rsidRPr="009F695A">
              <w:rPr>
                <w:b/>
              </w:rPr>
              <w:t>Key Development Priorities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90004B8" w14:textId="77777777" w:rsidR="000E4CF4" w:rsidRPr="009F695A" w:rsidRDefault="000E4CF4" w:rsidP="00A738DC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8283" w:type="dxa"/>
            <w:shd w:val="clear" w:color="auto" w:fill="F2F2F2" w:themeFill="background1" w:themeFillShade="F2"/>
          </w:tcPr>
          <w:p w14:paraId="70C1EFD1" w14:textId="77777777" w:rsidR="000E4CF4" w:rsidRPr="009F695A" w:rsidRDefault="000E4CF4" w:rsidP="00A738DC">
            <w:pPr>
              <w:jc w:val="center"/>
              <w:rPr>
                <w:b/>
              </w:rPr>
            </w:pPr>
            <w:r w:rsidRPr="009F695A">
              <w:rPr>
                <w:b/>
              </w:rPr>
              <w:t>Development Strategies</w:t>
            </w:r>
          </w:p>
        </w:tc>
      </w:tr>
      <w:tr w:rsidR="000E4CF4" w14:paraId="73740A14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120FB731" w14:textId="77777777" w:rsidR="000E4CF4" w:rsidRPr="00F81AFC" w:rsidRDefault="009F73E6" w:rsidP="00711357">
            <w:pPr>
              <w:jc w:val="center"/>
            </w:pPr>
            <w:r>
              <w:t>B1-B3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FF39FF9" w14:textId="77777777" w:rsidR="000E4CF4" w:rsidRPr="00F81AFC" w:rsidRDefault="00247BB8" w:rsidP="00711357">
            <w:pPr>
              <w:jc w:val="center"/>
            </w:pPr>
            <w:r w:rsidRPr="00F81AFC">
              <w:t>Attendance</w:t>
            </w:r>
            <w:r w:rsidR="002C7EB7">
              <w:t xml:space="preserve"> and Punctuality</w:t>
            </w:r>
          </w:p>
        </w:tc>
        <w:tc>
          <w:tcPr>
            <w:tcW w:w="8283" w:type="dxa"/>
            <w:shd w:val="clear" w:color="auto" w:fill="FFFFFF" w:themeFill="background1"/>
          </w:tcPr>
          <w:p w14:paraId="404D171B" w14:textId="77777777" w:rsidR="00221AFA" w:rsidRDefault="00221AFA" w:rsidP="00A738DC">
            <w:r>
              <w:t xml:space="preserve">Appoint an Attendance Support Officer to facilitate and promote attendance of those pupils identified as persistently absent. </w:t>
            </w:r>
          </w:p>
          <w:p w14:paraId="687C4631" w14:textId="77777777" w:rsidR="00395078" w:rsidRDefault="00412573" w:rsidP="009C5A80">
            <w:pPr>
              <w:rPr>
                <w:color w:val="2F2F2F"/>
              </w:rPr>
            </w:pPr>
            <w:r>
              <w:t xml:space="preserve">Introduce rewards for punctuality </w:t>
            </w:r>
            <w:r>
              <w:rPr>
                <w:color w:val="2F2F2F"/>
              </w:rPr>
              <w:t xml:space="preserve">to run alongside attendance. </w:t>
            </w:r>
          </w:p>
          <w:p w14:paraId="029DA869" w14:textId="77777777" w:rsidR="000A3FF7" w:rsidRDefault="000A3FF7" w:rsidP="009C5A80">
            <w:pPr>
              <w:rPr>
                <w:color w:val="2F2F2F"/>
              </w:rPr>
            </w:pPr>
            <w:r>
              <w:rPr>
                <w:color w:val="2F2F2F"/>
              </w:rPr>
              <w:t>Ensure attendance and punctuality rewards are issued half-te</w:t>
            </w:r>
            <w:r w:rsidR="009321AC">
              <w:rPr>
                <w:color w:val="2F2F2F"/>
              </w:rPr>
              <w:t>rmly.</w:t>
            </w:r>
          </w:p>
          <w:p w14:paraId="7552791E" w14:textId="77777777" w:rsidR="009321AC" w:rsidRDefault="009321AC" w:rsidP="009C5A80">
            <w:pPr>
              <w:rPr>
                <w:color w:val="2F2F2F"/>
              </w:rPr>
            </w:pPr>
            <w:r>
              <w:rPr>
                <w:color w:val="2F2F2F"/>
              </w:rPr>
              <w:t xml:space="preserve">Ensure SLT Links and </w:t>
            </w:r>
            <w:proofErr w:type="spellStart"/>
            <w:r>
              <w:rPr>
                <w:color w:val="2F2F2F"/>
              </w:rPr>
              <w:t>HoH</w:t>
            </w:r>
            <w:proofErr w:type="spellEnd"/>
            <w:r>
              <w:rPr>
                <w:color w:val="2F2F2F"/>
              </w:rPr>
              <w:t xml:space="preserve"> organise and implement ‘catch-up’ effectively.  </w:t>
            </w:r>
          </w:p>
          <w:p w14:paraId="77FD5DD9" w14:textId="77777777" w:rsidR="00412573" w:rsidRDefault="00412573" w:rsidP="000A3FF7">
            <w:pPr>
              <w:rPr>
                <w:color w:val="2F2F2F"/>
              </w:rPr>
            </w:pPr>
            <w:r>
              <w:rPr>
                <w:color w:val="2F2F2F"/>
              </w:rPr>
              <w:t xml:space="preserve">Provide parents with </w:t>
            </w:r>
            <w:r w:rsidR="000A3FF7">
              <w:rPr>
                <w:color w:val="2F2F2F"/>
              </w:rPr>
              <w:t xml:space="preserve">a separate </w:t>
            </w:r>
            <w:r>
              <w:rPr>
                <w:color w:val="2F2F2F"/>
              </w:rPr>
              <w:t xml:space="preserve">attendance and punctuality </w:t>
            </w:r>
            <w:r w:rsidR="000A3FF7">
              <w:rPr>
                <w:color w:val="2F2F2F"/>
              </w:rPr>
              <w:t xml:space="preserve">report </w:t>
            </w:r>
            <w:r>
              <w:rPr>
                <w:color w:val="2F2F2F"/>
              </w:rPr>
              <w:t xml:space="preserve">on a half-termly basis. </w:t>
            </w:r>
          </w:p>
          <w:p w14:paraId="4E06389B" w14:textId="77777777" w:rsidR="00C87B5D" w:rsidRDefault="00C87B5D" w:rsidP="00C87B5D">
            <w:pPr>
              <w:rPr>
                <w:color w:val="2F2F2F"/>
              </w:rPr>
            </w:pPr>
            <w:r>
              <w:rPr>
                <w:color w:val="2F2F2F"/>
              </w:rPr>
              <w:t xml:space="preserve">Undertake half-termly visits of alternative education providers to ensure that </w:t>
            </w:r>
            <w:r w:rsidR="00101FFE">
              <w:rPr>
                <w:color w:val="2F2F2F"/>
              </w:rPr>
              <w:t xml:space="preserve">pupils are attending regularly, making good progress and </w:t>
            </w:r>
            <w:r>
              <w:rPr>
                <w:color w:val="2F2F2F"/>
              </w:rPr>
              <w:t>safeguarding is effective</w:t>
            </w:r>
            <w:r w:rsidR="00101FFE">
              <w:rPr>
                <w:color w:val="2F2F2F"/>
              </w:rPr>
              <w:t>.</w:t>
            </w:r>
          </w:p>
          <w:p w14:paraId="5FB66600" w14:textId="77777777" w:rsidR="003D7A05" w:rsidRPr="00412573" w:rsidRDefault="003D7A05" w:rsidP="00C87B5D">
            <w:pPr>
              <w:rPr>
                <w:color w:val="2F2F2F"/>
              </w:rPr>
            </w:pPr>
            <w:r>
              <w:t xml:space="preserve">Investigate the scope of </w:t>
            </w:r>
            <w:hyperlink r:id="rId35" w:history="1">
              <w:r>
                <w:rPr>
                  <w:rStyle w:val="Hyperlink"/>
                </w:rPr>
                <w:t>Functional Skills</w:t>
              </w:r>
            </w:hyperlink>
            <w:r>
              <w:t xml:space="preserve"> courses in English, Mathematics and ICT for pupils p</w:t>
            </w:r>
            <w:r w:rsidR="00E278F5">
              <w:t xml:space="preserve">ersistently absent and </w:t>
            </w:r>
            <w:r>
              <w:t>unable to access GCSE courses.</w:t>
            </w:r>
          </w:p>
        </w:tc>
      </w:tr>
      <w:tr w:rsidR="00247BB8" w14:paraId="38DF7FCF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45B399AD" w14:textId="77777777" w:rsidR="00247BB8" w:rsidRPr="00F81AFC" w:rsidRDefault="009F73E6" w:rsidP="00711357">
            <w:pPr>
              <w:jc w:val="center"/>
            </w:pPr>
            <w:r>
              <w:t>B4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1B57CB" w14:textId="77777777" w:rsidR="00247BB8" w:rsidRPr="00F81AFC" w:rsidRDefault="007608E9" w:rsidP="00711357">
            <w:pPr>
              <w:jc w:val="center"/>
            </w:pPr>
            <w:r w:rsidRPr="00F81AFC">
              <w:t>Behaviour</w:t>
            </w:r>
          </w:p>
        </w:tc>
        <w:tc>
          <w:tcPr>
            <w:tcW w:w="8283" w:type="dxa"/>
            <w:shd w:val="clear" w:color="auto" w:fill="FFFFFF" w:themeFill="background1"/>
          </w:tcPr>
          <w:p w14:paraId="3203C756" w14:textId="77777777" w:rsidR="00F26A1C" w:rsidRDefault="00C2594D" w:rsidP="00C2594D">
            <w:pPr>
              <w:rPr>
                <w:rStyle w:val="Hyperlink"/>
              </w:rPr>
            </w:pPr>
            <w:r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Provide </w:t>
            </w:r>
            <w:r w:rsidR="00B10E47"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>clarification</w:t>
            </w:r>
            <w:r w:rsidR="00B02C4C"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Heads of House </w:t>
            </w:r>
            <w:r w:rsidR="00B10E47"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and SLT Links </w:t>
            </w:r>
            <w:r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in respect to </w:t>
            </w:r>
            <w:r w:rsidR="00B10E47"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the changes in </w:t>
            </w:r>
            <w:r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section </w:t>
            </w:r>
            <w:r w:rsidR="00B10E47"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6.5 and 6.6 of the </w:t>
            </w:r>
            <w:hyperlink r:id="rId36" w:tgtFrame="_blank" w:history="1">
              <w:r w:rsidR="00B10E47" w:rsidRPr="00B10E47">
                <w:rPr>
                  <w:rStyle w:val="Hyperlink"/>
                </w:rPr>
                <w:t>Behaviour and Discipline Policy</w:t>
              </w:r>
            </w:hyperlink>
          </w:p>
          <w:p w14:paraId="5602F7BF" w14:textId="77777777" w:rsidR="00102112" w:rsidRPr="00102112" w:rsidRDefault="00102112" w:rsidP="00C2594D">
            <w:pPr>
              <w:rPr>
                <w:rStyle w:val="style91"/>
                <w:rFonts w:asciiTheme="minorHAnsi" w:hAnsiTheme="minorHAnsi" w:cstheme="minorHAnsi"/>
                <w:sz w:val="22"/>
                <w:szCs w:val="22"/>
              </w:rPr>
            </w:pPr>
            <w:r w:rsidRPr="00102112"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Provide </w:t>
            </w:r>
            <w:r w:rsidR="008571C7"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ongoing CPD training to new and recently appointed </w:t>
            </w:r>
            <w:proofErr w:type="spellStart"/>
            <w:r w:rsidR="008571C7"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>HoH</w:t>
            </w:r>
            <w:proofErr w:type="spellEnd"/>
            <w:r w:rsidR="008571C7"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AE73B7E" w14:textId="77777777" w:rsidR="00D539FE" w:rsidRDefault="00D539FE" w:rsidP="00D539FE">
            <w:pPr>
              <w:rPr>
                <w:rStyle w:val="style9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Extend PAT Pastoral functionality to include the recording of House detentions. </w:t>
            </w:r>
          </w:p>
          <w:p w14:paraId="23E23A33" w14:textId="77777777" w:rsidR="007815A9" w:rsidRPr="009F73E6" w:rsidRDefault="00C641B9" w:rsidP="009F73E6">
            <w:pPr>
              <w:rPr>
                <w:rFonts w:cstheme="minorHAnsi"/>
              </w:rPr>
            </w:pPr>
            <w:r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Extend the use of restorative justice practice and provide additional training to </w:t>
            </w:r>
            <w:proofErr w:type="spellStart"/>
            <w:r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>HoH</w:t>
            </w:r>
            <w:proofErr w:type="spellEnd"/>
            <w:r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7136F466" w14:textId="77777777" w:rsidR="009321AC" w:rsidRDefault="009321AC" w:rsidP="00620168">
      <w:pPr>
        <w:pStyle w:val="Heading1"/>
        <w:rPr>
          <w:rFonts w:asciiTheme="minorHAnsi" w:hAnsiTheme="minorHAnsi"/>
          <w:color w:val="auto"/>
        </w:rPr>
      </w:pPr>
    </w:p>
    <w:p w14:paraId="644AE2D7" w14:textId="77777777" w:rsidR="009321AC" w:rsidRDefault="009321AC" w:rsidP="009321AC">
      <w:pPr>
        <w:rPr>
          <w:rFonts w:eastAsiaTheme="majorEastAsia" w:cstheme="majorBidi"/>
          <w:b/>
          <w:bCs/>
          <w:sz w:val="28"/>
          <w:szCs w:val="28"/>
        </w:rPr>
      </w:pPr>
    </w:p>
    <w:p w14:paraId="27ED40A0" w14:textId="77777777" w:rsidR="00C641B9" w:rsidRDefault="00C641B9" w:rsidP="009321AC">
      <w:pPr>
        <w:rPr>
          <w:rFonts w:eastAsiaTheme="majorEastAsia" w:cstheme="majorBidi"/>
          <w:b/>
          <w:bCs/>
          <w:sz w:val="28"/>
          <w:szCs w:val="28"/>
        </w:rPr>
      </w:pPr>
    </w:p>
    <w:p w14:paraId="53D510E4" w14:textId="77777777" w:rsidR="005720F0" w:rsidRDefault="005720F0" w:rsidP="009321AC">
      <w:pPr>
        <w:rPr>
          <w:rFonts w:eastAsiaTheme="majorEastAsia" w:cstheme="majorBidi"/>
          <w:b/>
          <w:bCs/>
          <w:sz w:val="28"/>
          <w:szCs w:val="28"/>
        </w:rPr>
      </w:pPr>
    </w:p>
    <w:p w14:paraId="2FF5E1B5" w14:textId="77777777" w:rsidR="00C641B9" w:rsidRDefault="00C641B9" w:rsidP="009321AC">
      <w:pPr>
        <w:rPr>
          <w:rFonts w:eastAsiaTheme="majorEastAsia" w:cstheme="majorBidi"/>
          <w:b/>
          <w:bCs/>
          <w:sz w:val="28"/>
          <w:szCs w:val="28"/>
        </w:rPr>
      </w:pPr>
    </w:p>
    <w:p w14:paraId="06E09F4B" w14:textId="77777777" w:rsidR="00C641B9" w:rsidRPr="009321AC" w:rsidRDefault="00C641B9" w:rsidP="009321AC"/>
    <w:p w14:paraId="724BBF1C" w14:textId="77777777" w:rsidR="009321AC" w:rsidRDefault="009321AC" w:rsidP="00620168">
      <w:pPr>
        <w:pStyle w:val="Heading1"/>
        <w:rPr>
          <w:rFonts w:asciiTheme="minorHAnsi" w:hAnsiTheme="minorHAnsi"/>
          <w:color w:val="auto"/>
        </w:rPr>
      </w:pPr>
      <w:bookmarkStart w:id="22" w:name="_Toc25313992"/>
      <w:r>
        <w:rPr>
          <w:rFonts w:asciiTheme="minorHAnsi" w:hAnsiTheme="minorHAnsi"/>
          <w:color w:val="auto"/>
        </w:rPr>
        <w:lastRenderedPageBreak/>
        <w:t>12</w:t>
      </w:r>
      <w:r w:rsidRPr="00FF64D3">
        <w:rPr>
          <w:rFonts w:asciiTheme="minorHAnsi" w:hAnsiTheme="minorHAnsi"/>
          <w:color w:val="auto"/>
        </w:rPr>
        <w:t xml:space="preserve">.0 </w:t>
      </w:r>
      <w:r>
        <w:rPr>
          <w:rFonts w:asciiTheme="minorHAnsi" w:hAnsiTheme="minorHAnsi"/>
          <w:color w:val="auto"/>
        </w:rPr>
        <w:t>Personal Development</w:t>
      </w:r>
      <w:bookmarkEnd w:id="22"/>
    </w:p>
    <w:p w14:paraId="5EEF7E38" w14:textId="77777777" w:rsidR="009321AC" w:rsidRPr="009321AC" w:rsidRDefault="009321AC" w:rsidP="009321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8283"/>
      </w:tblGrid>
      <w:tr w:rsidR="009321AC" w:rsidRPr="001562B3" w14:paraId="247D9E99" w14:textId="77777777" w:rsidTr="004E330D">
        <w:tc>
          <w:tcPr>
            <w:tcW w:w="2830" w:type="dxa"/>
            <w:shd w:val="clear" w:color="auto" w:fill="FFFFFF" w:themeFill="background1"/>
            <w:vAlign w:val="center"/>
          </w:tcPr>
          <w:p w14:paraId="24CA1DA9" w14:textId="77777777" w:rsidR="009321AC" w:rsidRPr="00F81AFC" w:rsidRDefault="00E60DDD" w:rsidP="004E330D">
            <w:pPr>
              <w:jc w:val="center"/>
            </w:pPr>
            <w:r>
              <w:t>P1, P2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E0A4C6" w14:textId="77777777" w:rsidR="009321AC" w:rsidRPr="00F81AFC" w:rsidRDefault="009321AC" w:rsidP="004E330D">
            <w:pPr>
              <w:jc w:val="center"/>
            </w:pPr>
            <w:r>
              <w:t xml:space="preserve">Personal </w:t>
            </w:r>
            <w:r w:rsidRPr="00F81AFC">
              <w:t>Development</w:t>
            </w:r>
          </w:p>
        </w:tc>
        <w:tc>
          <w:tcPr>
            <w:tcW w:w="8283" w:type="dxa"/>
            <w:shd w:val="clear" w:color="auto" w:fill="FFFFFF" w:themeFill="background1"/>
          </w:tcPr>
          <w:p w14:paraId="5D1E2B9A" w14:textId="77777777" w:rsidR="009321AC" w:rsidRDefault="009321AC" w:rsidP="004E330D">
            <w:pPr>
              <w:rPr>
                <w:rStyle w:val="Hyperlink"/>
                <w:sz w:val="18"/>
                <w:szCs w:val="18"/>
              </w:rPr>
            </w:pPr>
            <w:r>
              <w:rPr>
                <w:rFonts w:cstheme="minorHAnsi"/>
                <w:bCs/>
                <w:iCs/>
              </w:rPr>
              <w:t xml:space="preserve">Continue to reinforce </w:t>
            </w:r>
            <w:r w:rsidR="00173D3D">
              <w:rPr>
                <w:rFonts w:cstheme="minorHAnsi"/>
                <w:bCs/>
                <w:iCs/>
              </w:rPr>
              <w:t xml:space="preserve">and consolidate </w:t>
            </w:r>
            <w:r>
              <w:rPr>
                <w:rFonts w:cstheme="minorHAnsi"/>
                <w:bCs/>
                <w:iCs/>
              </w:rPr>
              <w:t xml:space="preserve">the </w:t>
            </w:r>
            <w:r w:rsidRPr="00221AFA">
              <w:rPr>
                <w:rStyle w:val="Hyperlink"/>
              </w:rPr>
              <w:t>Resilience Strategy</w:t>
            </w:r>
            <w:r w:rsidRPr="00221AFA">
              <w:rPr>
                <w:rStyle w:val="Hyperlink"/>
                <w:sz w:val="18"/>
                <w:szCs w:val="18"/>
              </w:rPr>
              <w:t xml:space="preserve">. </w:t>
            </w:r>
          </w:p>
          <w:p w14:paraId="697B8D88" w14:textId="77777777" w:rsidR="009321AC" w:rsidRPr="00221AFA" w:rsidRDefault="009321AC" w:rsidP="004E330D">
            <w:r>
              <w:t xml:space="preserve">Equip </w:t>
            </w:r>
            <w:r w:rsidRPr="00221AFA">
              <w:t>staff to understand risk and protective factors in relation to mental health, how to intervene early and strengthen resilience, particularly those with emerging problems.</w:t>
            </w:r>
          </w:p>
          <w:p w14:paraId="43F18B66" w14:textId="77777777" w:rsidR="009321AC" w:rsidRPr="001562B3" w:rsidRDefault="00D749A7" w:rsidP="00312931">
            <w:pPr>
              <w:pStyle w:val="NoSpacing"/>
              <w:rPr>
                <w:rFonts w:cstheme="minorHAnsi"/>
              </w:rPr>
            </w:pPr>
            <w:r>
              <w:rPr>
                <w:lang w:val="en"/>
              </w:rPr>
              <w:t xml:space="preserve">Consolidate </w:t>
            </w:r>
            <w:r w:rsidR="000C69D6">
              <w:rPr>
                <w:lang w:val="en"/>
              </w:rPr>
              <w:t>the L</w:t>
            </w:r>
            <w:r w:rsidR="0081104F">
              <w:rPr>
                <w:lang w:val="en"/>
              </w:rPr>
              <w:t xml:space="preserve">ife Skills </w:t>
            </w:r>
            <w:proofErr w:type="spellStart"/>
            <w:r w:rsidR="0081104F">
              <w:rPr>
                <w:lang w:val="en"/>
              </w:rPr>
              <w:t>programme</w:t>
            </w:r>
            <w:proofErr w:type="spellEnd"/>
            <w:r w:rsidR="0081104F">
              <w:rPr>
                <w:lang w:val="en"/>
              </w:rPr>
              <w:t xml:space="preserve"> </w:t>
            </w:r>
            <w:r w:rsidR="00312931">
              <w:rPr>
                <w:lang w:val="en"/>
              </w:rPr>
              <w:t>by reworking</w:t>
            </w:r>
            <w:r w:rsidR="0081104F">
              <w:rPr>
                <w:lang w:val="en"/>
              </w:rPr>
              <w:t xml:space="preserve"> </w:t>
            </w:r>
            <w:r w:rsidR="00312931">
              <w:rPr>
                <w:lang w:val="en"/>
              </w:rPr>
              <w:t xml:space="preserve">the </w:t>
            </w:r>
            <w:r w:rsidR="000C69D6">
              <w:rPr>
                <w:lang w:val="en"/>
              </w:rPr>
              <w:t>e</w:t>
            </w:r>
            <w:r w:rsidR="003D7A05">
              <w:rPr>
                <w:lang w:val="en"/>
              </w:rPr>
              <w:t xml:space="preserve">-safety module based on </w:t>
            </w:r>
            <w:r w:rsidR="000C69D6">
              <w:rPr>
                <w:lang w:val="en"/>
              </w:rPr>
              <w:t>the</w:t>
            </w:r>
            <w:r w:rsidR="009321AC">
              <w:rPr>
                <w:lang w:val="en"/>
              </w:rPr>
              <w:t xml:space="preserve"> </w:t>
            </w:r>
            <w:hyperlink r:id="rId37" w:history="1">
              <w:r w:rsidR="009321AC">
                <w:rPr>
                  <w:rStyle w:val="Hyperlink"/>
                </w:rPr>
                <w:t>Online Safety Guidance 2019</w:t>
              </w:r>
            </w:hyperlink>
            <w:r w:rsidR="00312931">
              <w:rPr>
                <w:rFonts w:cstheme="minorHAnsi"/>
              </w:rPr>
              <w:t xml:space="preserve"> and developing the modules on study skills;</w:t>
            </w:r>
            <w:r w:rsidR="003D7A05">
              <w:rPr>
                <w:rFonts w:cstheme="minorHAnsi"/>
              </w:rPr>
              <w:t xml:space="preserve"> </w:t>
            </w:r>
            <w:r w:rsidR="000C69D6">
              <w:rPr>
                <w:rFonts w:cstheme="minorHAnsi"/>
              </w:rPr>
              <w:t xml:space="preserve">mindset (VSEPA Model); </w:t>
            </w:r>
            <w:r w:rsidR="00312931">
              <w:rPr>
                <w:rFonts w:cstheme="minorHAnsi"/>
              </w:rPr>
              <w:t xml:space="preserve">lifestyle and wellbeing; preparation for college/working life; </w:t>
            </w:r>
            <w:r w:rsidR="003D7A05">
              <w:rPr>
                <w:rFonts w:cstheme="minorHAnsi"/>
              </w:rPr>
              <w:t xml:space="preserve">and </w:t>
            </w:r>
            <w:r w:rsidR="000C69D6">
              <w:rPr>
                <w:rFonts w:cstheme="minorHAnsi"/>
              </w:rPr>
              <w:t>First Aid</w:t>
            </w:r>
            <w:r w:rsidR="003D7A05">
              <w:rPr>
                <w:rFonts w:cstheme="minorHAnsi"/>
              </w:rPr>
              <w:t>.</w:t>
            </w:r>
          </w:p>
        </w:tc>
      </w:tr>
      <w:tr w:rsidR="009321AC" w:rsidRPr="001562B3" w14:paraId="44644584" w14:textId="77777777" w:rsidTr="004E330D">
        <w:tc>
          <w:tcPr>
            <w:tcW w:w="2830" w:type="dxa"/>
            <w:shd w:val="clear" w:color="auto" w:fill="FFFFFF" w:themeFill="background1"/>
            <w:vAlign w:val="center"/>
          </w:tcPr>
          <w:p w14:paraId="023A258F" w14:textId="77777777" w:rsidR="009321AC" w:rsidRDefault="00E60DDD" w:rsidP="004E330D">
            <w:pPr>
              <w:jc w:val="center"/>
            </w:pPr>
            <w:r>
              <w:t>P3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BBF877D" w14:textId="77777777" w:rsidR="009321AC" w:rsidRDefault="00E60DDD" w:rsidP="00E60DDD">
            <w:pPr>
              <w:jc w:val="center"/>
            </w:pPr>
            <w:r>
              <w:t>Student Leadership</w:t>
            </w:r>
          </w:p>
        </w:tc>
        <w:tc>
          <w:tcPr>
            <w:tcW w:w="8283" w:type="dxa"/>
            <w:shd w:val="clear" w:color="auto" w:fill="FFFFFF" w:themeFill="background1"/>
          </w:tcPr>
          <w:p w14:paraId="4DBD8427" w14:textId="77777777" w:rsidR="009321AC" w:rsidRDefault="009F73E6" w:rsidP="004E330D">
            <w:r>
              <w:t xml:space="preserve">Assign a Prefect to each House </w:t>
            </w:r>
            <w:r w:rsidR="005720F0">
              <w:t>with responsibility</w:t>
            </w:r>
            <w:r>
              <w:t xml:space="preserve"> for facilitating the transition of Year 7.</w:t>
            </w:r>
          </w:p>
          <w:p w14:paraId="7A83B069" w14:textId="77777777" w:rsidR="009F73E6" w:rsidRDefault="009F73E6" w:rsidP="004E330D">
            <w:r>
              <w:t xml:space="preserve">Assign a Prefect to each House </w:t>
            </w:r>
            <w:r w:rsidR="005720F0">
              <w:t>with responsibility</w:t>
            </w:r>
            <w:r>
              <w:t xml:space="preserve"> for assisting </w:t>
            </w:r>
            <w:proofErr w:type="spellStart"/>
            <w:r>
              <w:t>HoH</w:t>
            </w:r>
            <w:proofErr w:type="spellEnd"/>
            <w:r>
              <w:t xml:space="preserve"> with catch-up and organisational/operational issues. </w:t>
            </w:r>
          </w:p>
          <w:p w14:paraId="29139E69" w14:textId="77777777" w:rsidR="009F73E6" w:rsidRDefault="000F2C99" w:rsidP="004E330D">
            <w:r>
              <w:t>Appoint</w:t>
            </w:r>
            <w:r w:rsidR="009F73E6">
              <w:t xml:space="preserve"> Subject Ambassadors </w:t>
            </w:r>
            <w:r w:rsidR="00E60DDD">
              <w:t>and assign</w:t>
            </w:r>
            <w:r w:rsidR="00173D3D">
              <w:t xml:space="preserve"> </w:t>
            </w:r>
            <w:r>
              <w:t xml:space="preserve">them </w:t>
            </w:r>
            <w:r w:rsidR="00173D3D">
              <w:t xml:space="preserve">to each curriculum </w:t>
            </w:r>
            <w:r w:rsidR="009F73E6">
              <w:t xml:space="preserve">subject. </w:t>
            </w:r>
          </w:p>
          <w:p w14:paraId="70B0FC21" w14:textId="77777777" w:rsidR="009F73E6" w:rsidRDefault="009F73E6" w:rsidP="00E60DDD">
            <w:pPr>
              <w:rPr>
                <w:rStyle w:val="Hyperlink"/>
              </w:rPr>
            </w:pPr>
            <w:r>
              <w:t xml:space="preserve">Create opportunities for groups </w:t>
            </w:r>
            <w:r w:rsidR="00E60DDD">
              <w:t>pupils</w:t>
            </w:r>
            <w:r>
              <w:t xml:space="preserve"> to complete </w:t>
            </w:r>
            <w:hyperlink r:id="rId38" w:history="1">
              <w:r>
                <w:rPr>
                  <w:rStyle w:val="Hyperlink"/>
                </w:rPr>
                <w:t>Student Leader Accreditation</w:t>
              </w:r>
            </w:hyperlink>
          </w:p>
          <w:p w14:paraId="50C583F6" w14:textId="77777777" w:rsidR="005720F0" w:rsidRPr="009F73E6" w:rsidRDefault="003724ED" w:rsidP="00C05235">
            <w:r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Offer the two </w:t>
            </w:r>
            <w:r w:rsidR="005720F0"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outside spaces </w:t>
            </w:r>
            <w:r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 xml:space="preserve">next to </w:t>
            </w:r>
            <w:r w:rsidR="005720F0">
              <w:rPr>
                <w:rStyle w:val="style91"/>
                <w:rFonts w:asciiTheme="minorHAnsi" w:hAnsiTheme="minorHAnsi" w:cstheme="minorHAnsi"/>
                <w:sz w:val="22"/>
                <w:szCs w:val="22"/>
              </w:rPr>
              <w:t>the Canteen for exclusive use by Year 11 Prefects.</w:t>
            </w:r>
          </w:p>
        </w:tc>
      </w:tr>
      <w:tr w:rsidR="00E60DDD" w:rsidRPr="001562B3" w14:paraId="365B9B79" w14:textId="77777777" w:rsidTr="004E330D">
        <w:tc>
          <w:tcPr>
            <w:tcW w:w="2830" w:type="dxa"/>
            <w:shd w:val="clear" w:color="auto" w:fill="FFFFFF" w:themeFill="background1"/>
            <w:vAlign w:val="center"/>
          </w:tcPr>
          <w:p w14:paraId="55CBA7ED" w14:textId="77777777" w:rsidR="00E60DDD" w:rsidRDefault="00E60DDD" w:rsidP="004E330D">
            <w:pPr>
              <w:jc w:val="center"/>
            </w:pPr>
            <w:r>
              <w:t>P2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F61A2D" w14:textId="77777777" w:rsidR="00E60DDD" w:rsidRDefault="00B86E70" w:rsidP="00E60DDD">
            <w:pPr>
              <w:jc w:val="center"/>
            </w:pPr>
            <w:r>
              <w:t>Wellbeing</w:t>
            </w:r>
          </w:p>
        </w:tc>
        <w:tc>
          <w:tcPr>
            <w:tcW w:w="8283" w:type="dxa"/>
            <w:shd w:val="clear" w:color="auto" w:fill="FFFFFF" w:themeFill="background1"/>
          </w:tcPr>
          <w:p w14:paraId="7C56D31C" w14:textId="77777777" w:rsidR="00E60DDD" w:rsidRDefault="00ED6B7A" w:rsidP="004E330D">
            <w:r>
              <w:t xml:space="preserve">Consolidate </w:t>
            </w:r>
            <w:r w:rsidR="0083407E">
              <w:t xml:space="preserve">the drop down programme </w:t>
            </w:r>
            <w:r w:rsidR="009E1961">
              <w:t xml:space="preserve">(across all year groups) </w:t>
            </w:r>
            <w:r w:rsidR="0083407E">
              <w:t>to include:</w:t>
            </w:r>
          </w:p>
          <w:p w14:paraId="29EDE42B" w14:textId="77777777" w:rsidR="0083407E" w:rsidRPr="00B86E70" w:rsidRDefault="0083407E" w:rsidP="00B86E70">
            <w:pPr>
              <w:pStyle w:val="NoSpacing"/>
              <w:numPr>
                <w:ilvl w:val="0"/>
                <w:numId w:val="36"/>
              </w:numPr>
              <w:rPr>
                <w:rFonts w:cstheme="minorHAnsi"/>
              </w:rPr>
            </w:pPr>
            <w:r w:rsidRPr="00B86E70">
              <w:rPr>
                <w:rFonts w:cstheme="minorHAnsi"/>
              </w:rPr>
              <w:t>Resilience.</w:t>
            </w:r>
          </w:p>
          <w:p w14:paraId="2657028A" w14:textId="77777777" w:rsidR="0083407E" w:rsidRPr="00B86E70" w:rsidRDefault="0083407E" w:rsidP="00B86E70">
            <w:pPr>
              <w:pStyle w:val="NoSpacing"/>
              <w:numPr>
                <w:ilvl w:val="0"/>
                <w:numId w:val="36"/>
              </w:numPr>
              <w:rPr>
                <w:rFonts w:cstheme="minorHAnsi"/>
              </w:rPr>
            </w:pPr>
            <w:r w:rsidRPr="00B86E70">
              <w:rPr>
                <w:rFonts w:cstheme="minorHAnsi"/>
              </w:rPr>
              <w:t xml:space="preserve">Online and offline risks – e.g. from criminal and sexual exploitation, domestic abuse, </w:t>
            </w:r>
            <w:r w:rsidR="00B86E70">
              <w:rPr>
                <w:rFonts w:cstheme="minorHAnsi"/>
              </w:rPr>
              <w:t>FGM</w:t>
            </w:r>
            <w:r w:rsidRPr="00B86E70">
              <w:rPr>
                <w:rFonts w:cstheme="minorHAnsi"/>
              </w:rPr>
              <w:t>, forced marriage, substance misuse, gang activity (including County Lines), radicalisation</w:t>
            </w:r>
            <w:r w:rsidR="00B86E70">
              <w:rPr>
                <w:rFonts w:cstheme="minorHAnsi"/>
              </w:rPr>
              <w:t>/extremism – and making pupils</w:t>
            </w:r>
            <w:r w:rsidRPr="00B86E70">
              <w:rPr>
                <w:rFonts w:cstheme="minorHAnsi"/>
              </w:rPr>
              <w:t xml:space="preserve"> aware of the support available to them.</w:t>
            </w:r>
          </w:p>
          <w:p w14:paraId="73093575" w14:textId="77777777" w:rsidR="0083407E" w:rsidRPr="00B86E70" w:rsidRDefault="0083407E" w:rsidP="00B86E70">
            <w:pPr>
              <w:pStyle w:val="NoSpacing"/>
              <w:numPr>
                <w:ilvl w:val="0"/>
                <w:numId w:val="36"/>
              </w:numPr>
              <w:rPr>
                <w:rFonts w:cstheme="minorHAnsi"/>
              </w:rPr>
            </w:pPr>
            <w:r w:rsidRPr="00B86E70">
              <w:rPr>
                <w:rFonts w:cstheme="minorHAnsi"/>
              </w:rPr>
              <w:t>Digital wellbeing – to enable pupils to recognise the dangers of overuse and inappropriate use of mobile technology and social media.</w:t>
            </w:r>
          </w:p>
          <w:p w14:paraId="4354B4BA" w14:textId="77777777" w:rsidR="0083407E" w:rsidRPr="00B86E70" w:rsidRDefault="0083407E" w:rsidP="00B86E70">
            <w:pPr>
              <w:pStyle w:val="NoSpacing"/>
              <w:numPr>
                <w:ilvl w:val="0"/>
                <w:numId w:val="36"/>
              </w:numPr>
              <w:rPr>
                <w:rFonts w:cstheme="minorHAnsi"/>
              </w:rPr>
            </w:pPr>
            <w:r w:rsidRPr="00B86E70">
              <w:rPr>
                <w:rFonts w:cstheme="minorHAnsi"/>
              </w:rPr>
              <w:t>Physical health.</w:t>
            </w:r>
          </w:p>
          <w:p w14:paraId="23A61AB7" w14:textId="77777777" w:rsidR="0083407E" w:rsidRDefault="00173D3D" w:rsidP="00B86E70">
            <w:pPr>
              <w:pStyle w:val="NoSpacing"/>
              <w:numPr>
                <w:ilvl w:val="0"/>
                <w:numId w:val="36"/>
              </w:numPr>
            </w:pPr>
            <w:r>
              <w:rPr>
                <w:rFonts w:cstheme="minorHAnsi"/>
              </w:rPr>
              <w:t>H</w:t>
            </w:r>
            <w:r w:rsidR="0083407E" w:rsidRPr="00B86E70">
              <w:rPr>
                <w:rFonts w:cstheme="minorHAnsi"/>
              </w:rPr>
              <w:t>ealthy relationships.</w:t>
            </w:r>
            <w:r w:rsidR="0083407E" w:rsidRPr="0083407E">
              <w:t xml:space="preserve"> </w:t>
            </w:r>
          </w:p>
        </w:tc>
      </w:tr>
      <w:tr w:rsidR="009321AC" w:rsidRPr="00CD367D" w14:paraId="5C0664C0" w14:textId="77777777" w:rsidTr="004E330D">
        <w:tc>
          <w:tcPr>
            <w:tcW w:w="2830" w:type="dxa"/>
            <w:shd w:val="clear" w:color="auto" w:fill="FFFFFF" w:themeFill="background1"/>
            <w:vAlign w:val="center"/>
          </w:tcPr>
          <w:p w14:paraId="73684540" w14:textId="77777777" w:rsidR="009321AC" w:rsidRDefault="009F73E6" w:rsidP="004E330D">
            <w:pPr>
              <w:jc w:val="center"/>
            </w:pPr>
            <w:r>
              <w:t xml:space="preserve">P4, </w:t>
            </w:r>
            <w:r w:rsidR="009321AC">
              <w:t>P5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358F5B" w14:textId="77777777" w:rsidR="009321AC" w:rsidRPr="00F81AFC" w:rsidRDefault="009321AC" w:rsidP="004E330D">
            <w:pPr>
              <w:jc w:val="center"/>
            </w:pPr>
            <w:r>
              <w:t>CEIAG</w:t>
            </w:r>
          </w:p>
        </w:tc>
        <w:tc>
          <w:tcPr>
            <w:tcW w:w="8283" w:type="dxa"/>
            <w:shd w:val="clear" w:color="auto" w:fill="FFFFFF" w:themeFill="background1"/>
          </w:tcPr>
          <w:p w14:paraId="5BC94723" w14:textId="77777777" w:rsidR="009321AC" w:rsidRPr="00000C44" w:rsidRDefault="009321AC" w:rsidP="004E33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the 8 </w:t>
            </w:r>
            <w:hyperlink r:id="rId39" w:history="1">
              <w:r w:rsidR="005720F0">
                <w:rPr>
                  <w:rStyle w:val="Hyperlink"/>
                  <w:rFonts w:cstheme="minorHAnsi"/>
                </w:rPr>
                <w:t>Gatsby Benchmarks</w:t>
              </w:r>
            </w:hyperlink>
            <w:r w:rsidR="005720F0">
              <w:rPr>
                <w:rStyle w:val="Hyperlink"/>
                <w:rFonts w:cstheme="minorHAnsi"/>
              </w:rPr>
              <w:t xml:space="preserve"> </w:t>
            </w:r>
            <w:r w:rsidR="000A00EF">
              <w:rPr>
                <w:rFonts w:cstheme="minorHAnsi"/>
              </w:rPr>
              <w:t>are fully met:</w:t>
            </w:r>
          </w:p>
          <w:p w14:paraId="53BAE295" w14:textId="77777777" w:rsidR="00B86E70" w:rsidRDefault="00B86E70" w:rsidP="00B86E7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B86E70">
              <w:rPr>
                <w:rFonts w:cstheme="minorHAnsi"/>
              </w:rPr>
              <w:t>S</w:t>
            </w:r>
            <w:r w:rsidR="009321AC" w:rsidRPr="00B86E70">
              <w:rPr>
                <w:rFonts w:cstheme="minorHAnsi"/>
              </w:rPr>
              <w:t>table careers programme</w:t>
            </w:r>
            <w:r>
              <w:rPr>
                <w:rFonts w:cstheme="minorHAnsi"/>
              </w:rPr>
              <w:t>.</w:t>
            </w:r>
          </w:p>
          <w:p w14:paraId="439348F1" w14:textId="77777777" w:rsidR="00B86E70" w:rsidRDefault="009321AC" w:rsidP="00B86E7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B86E70">
              <w:rPr>
                <w:rFonts w:cstheme="minorHAnsi"/>
              </w:rPr>
              <w:t>Learning from career and labour market information</w:t>
            </w:r>
            <w:r w:rsidR="00E60DDD" w:rsidRPr="00B86E70">
              <w:rPr>
                <w:rFonts w:cstheme="minorHAnsi"/>
              </w:rPr>
              <w:t>.</w:t>
            </w:r>
          </w:p>
          <w:p w14:paraId="04622517" w14:textId="77777777" w:rsidR="00B86E70" w:rsidRDefault="009321AC" w:rsidP="00B86E7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B86E70">
              <w:rPr>
                <w:rFonts w:cstheme="minorHAnsi"/>
              </w:rPr>
              <w:t>Addressing the needs of each pupil</w:t>
            </w:r>
            <w:r w:rsidR="00E60DDD" w:rsidRPr="00B86E70">
              <w:rPr>
                <w:rFonts w:cstheme="minorHAnsi"/>
              </w:rPr>
              <w:t>.</w:t>
            </w:r>
          </w:p>
          <w:p w14:paraId="4435872C" w14:textId="77777777" w:rsidR="00B86E70" w:rsidRDefault="009321AC" w:rsidP="00B86E7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B86E70">
              <w:rPr>
                <w:rFonts w:cstheme="minorHAnsi"/>
              </w:rPr>
              <w:t>Linking curriculum learning to careers</w:t>
            </w:r>
            <w:r w:rsidR="00E60DDD" w:rsidRPr="00B86E70">
              <w:rPr>
                <w:rFonts w:cstheme="minorHAnsi"/>
              </w:rPr>
              <w:t>.</w:t>
            </w:r>
          </w:p>
          <w:p w14:paraId="548F7614" w14:textId="77777777" w:rsidR="00B86E70" w:rsidRDefault="009321AC" w:rsidP="00B86E7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B86E70">
              <w:rPr>
                <w:rFonts w:cstheme="minorHAnsi"/>
              </w:rPr>
              <w:t>Encounters with employers and employees</w:t>
            </w:r>
            <w:r w:rsidR="00E60DDD" w:rsidRPr="00B86E70">
              <w:rPr>
                <w:rFonts w:cstheme="minorHAnsi"/>
              </w:rPr>
              <w:t>.</w:t>
            </w:r>
          </w:p>
          <w:p w14:paraId="1EB1C7F7" w14:textId="77777777" w:rsidR="00B86E70" w:rsidRDefault="009321AC" w:rsidP="00B86E7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B86E70">
              <w:rPr>
                <w:rFonts w:cstheme="minorHAnsi"/>
              </w:rPr>
              <w:t>Experiences of workplaces</w:t>
            </w:r>
            <w:r w:rsidR="00B86E70">
              <w:rPr>
                <w:rFonts w:cstheme="minorHAnsi"/>
              </w:rPr>
              <w:t>.</w:t>
            </w:r>
          </w:p>
          <w:p w14:paraId="25511B62" w14:textId="77777777" w:rsidR="00B86E70" w:rsidRDefault="009321AC" w:rsidP="00B86E70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B86E70">
              <w:rPr>
                <w:rFonts w:cstheme="minorHAnsi"/>
              </w:rPr>
              <w:t>Encounters with further and higher education</w:t>
            </w:r>
            <w:r w:rsidR="00E60DDD" w:rsidRPr="00B86E70">
              <w:rPr>
                <w:rFonts w:cstheme="minorHAnsi"/>
              </w:rPr>
              <w:t>.</w:t>
            </w:r>
          </w:p>
          <w:p w14:paraId="33945179" w14:textId="77777777" w:rsidR="000A00EF" w:rsidRPr="005720F0" w:rsidRDefault="00E60DDD" w:rsidP="000A00EF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B86E70">
              <w:rPr>
                <w:rFonts w:cstheme="minorHAnsi"/>
              </w:rPr>
              <w:t>Personal guidance.</w:t>
            </w:r>
          </w:p>
        </w:tc>
      </w:tr>
    </w:tbl>
    <w:p w14:paraId="7C53F2C3" w14:textId="77777777" w:rsidR="00BA00B6" w:rsidRPr="00FF64D3" w:rsidRDefault="009321AC" w:rsidP="00620168">
      <w:pPr>
        <w:pStyle w:val="Heading1"/>
        <w:rPr>
          <w:rFonts w:asciiTheme="minorHAnsi" w:hAnsiTheme="minorHAnsi"/>
          <w:color w:val="auto"/>
        </w:rPr>
      </w:pPr>
      <w:bookmarkStart w:id="23" w:name="_Toc25313993"/>
      <w:r>
        <w:rPr>
          <w:rFonts w:asciiTheme="minorHAnsi" w:hAnsiTheme="minorHAnsi"/>
          <w:color w:val="auto"/>
        </w:rPr>
        <w:lastRenderedPageBreak/>
        <w:t>13</w:t>
      </w:r>
      <w:r w:rsidR="00620168" w:rsidRPr="00FF64D3">
        <w:rPr>
          <w:rFonts w:asciiTheme="minorHAnsi" w:hAnsiTheme="minorHAnsi"/>
          <w:color w:val="auto"/>
        </w:rPr>
        <w:t>.0 Leadership and Management</w:t>
      </w:r>
      <w:bookmarkEnd w:id="23"/>
    </w:p>
    <w:p w14:paraId="3B951AF3" w14:textId="77777777" w:rsidR="000E4CF4" w:rsidRDefault="000E4CF4" w:rsidP="000E4CF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8283"/>
      </w:tblGrid>
      <w:tr w:rsidR="000E4CF4" w:rsidRPr="009F695A" w14:paraId="6C80CC07" w14:textId="77777777" w:rsidTr="00EF08C3">
        <w:tc>
          <w:tcPr>
            <w:tcW w:w="2830" w:type="dxa"/>
            <w:shd w:val="clear" w:color="auto" w:fill="F2F2F2" w:themeFill="background1" w:themeFillShade="F2"/>
          </w:tcPr>
          <w:p w14:paraId="6237BCB5" w14:textId="77777777" w:rsidR="000E4CF4" w:rsidRPr="009F695A" w:rsidRDefault="000E4CF4" w:rsidP="00A738DC">
            <w:pPr>
              <w:jc w:val="center"/>
              <w:rPr>
                <w:b/>
              </w:rPr>
            </w:pPr>
            <w:r w:rsidRPr="009F695A">
              <w:rPr>
                <w:b/>
              </w:rPr>
              <w:t>Key Development Priorities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F4F6331" w14:textId="77777777" w:rsidR="000E4CF4" w:rsidRPr="009F695A" w:rsidRDefault="000E4CF4" w:rsidP="00A738DC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8283" w:type="dxa"/>
            <w:shd w:val="clear" w:color="auto" w:fill="F2F2F2" w:themeFill="background1" w:themeFillShade="F2"/>
          </w:tcPr>
          <w:p w14:paraId="739D16CE" w14:textId="77777777" w:rsidR="000E4CF4" w:rsidRPr="009F695A" w:rsidRDefault="000E4CF4" w:rsidP="00A738DC">
            <w:pPr>
              <w:jc w:val="center"/>
              <w:rPr>
                <w:b/>
              </w:rPr>
            </w:pPr>
            <w:r w:rsidRPr="009F695A">
              <w:rPr>
                <w:b/>
              </w:rPr>
              <w:t>Development Strategies</w:t>
            </w:r>
          </w:p>
        </w:tc>
      </w:tr>
      <w:tr w:rsidR="00817EFC" w14:paraId="63D0F2FE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242017AA" w14:textId="77777777" w:rsidR="00817EFC" w:rsidRPr="00F81AFC" w:rsidRDefault="00FF5FD7" w:rsidP="00817EFC">
            <w:pPr>
              <w:jc w:val="center"/>
            </w:pPr>
            <w:r>
              <w:t>Q1-Q9, B1-B4, P1-P5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38969E" w14:textId="77777777" w:rsidR="00817EFC" w:rsidRPr="00F81AFC" w:rsidRDefault="00817EFC" w:rsidP="00817EFC">
            <w:pPr>
              <w:jc w:val="center"/>
            </w:pPr>
            <w:r>
              <w:t>Safeguarding</w:t>
            </w:r>
          </w:p>
        </w:tc>
        <w:tc>
          <w:tcPr>
            <w:tcW w:w="8283" w:type="dxa"/>
            <w:shd w:val="clear" w:color="auto" w:fill="FFFFFF" w:themeFill="background1"/>
          </w:tcPr>
          <w:p w14:paraId="5BF71EA3" w14:textId="77777777" w:rsidR="00817EFC" w:rsidRPr="009321AC" w:rsidRDefault="00817EFC" w:rsidP="00817EFC">
            <w:r w:rsidRPr="009321AC">
              <w:t xml:space="preserve">Update the Trust’s </w:t>
            </w:r>
            <w:hyperlink r:id="rId40" w:tgtFrame="_blank" w:history="1">
              <w:r w:rsidRPr="009321AC">
                <w:rPr>
                  <w:rStyle w:val="Hyperlink"/>
                  <w:color w:val="auto"/>
                  <w:u w:val="none"/>
                </w:rPr>
                <w:t>Safeguarding Policy</w:t>
              </w:r>
            </w:hyperlink>
            <w:r w:rsidRPr="009321AC">
              <w:rPr>
                <w:sz w:val="18"/>
                <w:szCs w:val="18"/>
              </w:rPr>
              <w:t> </w:t>
            </w:r>
            <w:r w:rsidRPr="009321AC">
              <w:t xml:space="preserve">to reflect the changes in </w:t>
            </w:r>
            <w:r w:rsidRPr="009321AC">
              <w:rPr>
                <w:rStyle w:val="Hyperlink"/>
                <w:color w:val="auto"/>
                <w:u w:val="none"/>
              </w:rPr>
              <w:t>Keeping Children Safe in Education - September 2019</w:t>
            </w:r>
            <w:r w:rsidR="00856645">
              <w:t xml:space="preserve"> Part 1 and 2. </w:t>
            </w:r>
          </w:p>
          <w:p w14:paraId="325F3B24" w14:textId="77777777" w:rsidR="00817EFC" w:rsidRPr="009321AC" w:rsidRDefault="00817EFC" w:rsidP="00817EFC">
            <w:pPr>
              <w:rPr>
                <w:sz w:val="18"/>
                <w:szCs w:val="18"/>
              </w:rPr>
            </w:pPr>
            <w:r w:rsidRPr="009321AC">
              <w:t xml:space="preserve">Ensure all staff receive a copy of </w:t>
            </w:r>
            <w:hyperlink r:id="rId41" w:history="1">
              <w:r w:rsidRPr="009321AC">
                <w:rPr>
                  <w:rStyle w:val="Hyperlink"/>
                  <w:color w:val="auto"/>
                  <w:u w:val="none"/>
                </w:rPr>
                <w:t>Keeping Children Safe in Education - September 2019 (Part 1</w:t>
              </w:r>
              <w:r w:rsidR="00856645">
                <w:rPr>
                  <w:rStyle w:val="Hyperlink"/>
                  <w:color w:val="auto"/>
                  <w:u w:val="none"/>
                </w:rPr>
                <w:t xml:space="preserve"> and 2</w:t>
              </w:r>
              <w:r w:rsidRPr="009321AC">
                <w:rPr>
                  <w:rStyle w:val="Hyperlink"/>
                  <w:color w:val="auto"/>
                  <w:sz w:val="18"/>
                  <w:szCs w:val="18"/>
                  <w:u w:val="none"/>
                </w:rPr>
                <w:t>)</w:t>
              </w:r>
            </w:hyperlink>
            <w:r w:rsidRPr="009321AC">
              <w:rPr>
                <w:sz w:val="18"/>
                <w:szCs w:val="18"/>
              </w:rPr>
              <w:t xml:space="preserve"> </w:t>
            </w:r>
            <w:r w:rsidRPr="009321AC">
              <w:t>as part of their annual Level 2 safeguarding training.</w:t>
            </w:r>
            <w:r w:rsidRPr="009321AC">
              <w:rPr>
                <w:sz w:val="18"/>
                <w:szCs w:val="18"/>
              </w:rPr>
              <w:t xml:space="preserve"> </w:t>
            </w:r>
          </w:p>
          <w:p w14:paraId="0A6CAB73" w14:textId="77777777" w:rsidR="00817EFC" w:rsidRDefault="00996963" w:rsidP="00996963">
            <w:pPr>
              <w:pStyle w:val="NoSpacing"/>
            </w:pPr>
            <w:r>
              <w:t xml:space="preserve">Undertake additional training in respect to Staff Code of Conduct, Whistleblowing and Data Protection. </w:t>
            </w:r>
          </w:p>
          <w:p w14:paraId="05FA0651" w14:textId="77777777" w:rsidR="00BD680B" w:rsidRDefault="00BD680B" w:rsidP="00BD680B">
            <w:pPr>
              <w:pStyle w:val="NoSpacing"/>
            </w:pPr>
            <w:r>
              <w:t xml:space="preserve">Increase the capacity of the Deputy Designated Safeguarding Leads (DDSLA) in supporting and managing the workload of the DSL. </w:t>
            </w:r>
          </w:p>
        </w:tc>
      </w:tr>
      <w:tr w:rsidR="007D279B" w14:paraId="69766CBB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6206E27F" w14:textId="77777777" w:rsidR="007D279B" w:rsidRPr="00F81AFC" w:rsidRDefault="007D279B" w:rsidP="00053B3A">
            <w:pPr>
              <w:jc w:val="center"/>
            </w:pPr>
            <w:r w:rsidRPr="00F81AFC">
              <w:t>L1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D2C1560" w14:textId="77777777" w:rsidR="007D279B" w:rsidRPr="00F81AFC" w:rsidRDefault="00FD59A9" w:rsidP="00053B3A">
            <w:pPr>
              <w:jc w:val="center"/>
            </w:pPr>
            <w:r>
              <w:t>Finance</w:t>
            </w:r>
          </w:p>
        </w:tc>
        <w:tc>
          <w:tcPr>
            <w:tcW w:w="8283" w:type="dxa"/>
            <w:shd w:val="clear" w:color="auto" w:fill="FFFFFF" w:themeFill="background1"/>
          </w:tcPr>
          <w:p w14:paraId="5F3CEBA6" w14:textId="77777777" w:rsidR="00FD59A9" w:rsidRDefault="00FD59A9" w:rsidP="00FD59A9">
            <w:r>
              <w:t xml:space="preserve">Develop a </w:t>
            </w:r>
            <w:r w:rsidR="00FF5FD7">
              <w:t xml:space="preserve">balanced </w:t>
            </w:r>
            <w:r>
              <w:t>3 year balanced budget through:</w:t>
            </w:r>
          </w:p>
          <w:p w14:paraId="3F292F19" w14:textId="77777777" w:rsidR="00FF5FD7" w:rsidRDefault="00FF5FD7" w:rsidP="00FF5FD7">
            <w:pPr>
              <w:pStyle w:val="ListParagraph"/>
              <w:numPr>
                <w:ilvl w:val="0"/>
                <w:numId w:val="40"/>
              </w:numPr>
            </w:pPr>
            <w:r>
              <w:t xml:space="preserve">Maintaining </w:t>
            </w:r>
            <w:r w:rsidR="007B3178">
              <w:t>the PAN</w:t>
            </w:r>
            <w:r>
              <w:t xml:space="preserve"> at 220 year-on-year. </w:t>
            </w:r>
          </w:p>
          <w:p w14:paraId="2A00AC39" w14:textId="77777777" w:rsidR="00FF5FD7" w:rsidRDefault="00FF5FD7" w:rsidP="00FF5FD7">
            <w:pPr>
              <w:pStyle w:val="ListParagraph"/>
              <w:numPr>
                <w:ilvl w:val="0"/>
                <w:numId w:val="40"/>
              </w:numPr>
            </w:pPr>
            <w:r>
              <w:t xml:space="preserve">Applying for expansion (basic needs) funding through the EFSA. </w:t>
            </w:r>
          </w:p>
          <w:p w14:paraId="76DBCDE3" w14:textId="77777777" w:rsidR="00053B3A" w:rsidRPr="00F81AFC" w:rsidRDefault="00053B3A" w:rsidP="00FF5FD7">
            <w:pPr>
              <w:pStyle w:val="ListParagraph"/>
              <w:numPr>
                <w:ilvl w:val="0"/>
                <w:numId w:val="40"/>
              </w:numPr>
            </w:pPr>
            <w:r>
              <w:t>Developing a sustainab</w:t>
            </w:r>
            <w:r w:rsidR="007B3178">
              <w:t>le ITT strand.</w:t>
            </w:r>
          </w:p>
        </w:tc>
      </w:tr>
      <w:tr w:rsidR="00934B8C" w14:paraId="22CEE31D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7F363818" w14:textId="77777777" w:rsidR="00934B8C" w:rsidRPr="00F81AFC" w:rsidRDefault="00282BBF" w:rsidP="00F02417">
            <w:pPr>
              <w:jc w:val="center"/>
            </w:pPr>
            <w:r>
              <w:t>L2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E12DBB7" w14:textId="77777777" w:rsidR="00934B8C" w:rsidRPr="00F81AFC" w:rsidRDefault="00B91FD9" w:rsidP="00F02417">
            <w:pPr>
              <w:jc w:val="center"/>
            </w:pPr>
            <w:r>
              <w:t>Science Block</w:t>
            </w:r>
          </w:p>
        </w:tc>
        <w:tc>
          <w:tcPr>
            <w:tcW w:w="8283" w:type="dxa"/>
            <w:shd w:val="clear" w:color="auto" w:fill="FFFFFF" w:themeFill="background1"/>
          </w:tcPr>
          <w:p w14:paraId="1483E402" w14:textId="77777777" w:rsidR="00A64CF6" w:rsidRPr="00F81AFC" w:rsidRDefault="00282BBF" w:rsidP="00B91FD9">
            <w:r>
              <w:t xml:space="preserve">Complete the remodelling and refurbishment by August 2020. </w:t>
            </w:r>
            <w:r w:rsidR="00B91FD9">
              <w:t xml:space="preserve">  </w:t>
            </w:r>
          </w:p>
        </w:tc>
      </w:tr>
      <w:tr w:rsidR="00102112" w14:paraId="6A17E3A7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75EBA6D3" w14:textId="77777777" w:rsidR="00102112" w:rsidRDefault="00102112" w:rsidP="00F02417">
            <w:pPr>
              <w:jc w:val="center"/>
            </w:pPr>
            <w:r>
              <w:t>L3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C6BDDF1" w14:textId="77777777" w:rsidR="00102112" w:rsidRDefault="00102112" w:rsidP="00102112">
            <w:pPr>
              <w:jc w:val="center"/>
            </w:pPr>
            <w:r>
              <w:t>Food Preparation and Nutrition Room</w:t>
            </w:r>
          </w:p>
        </w:tc>
        <w:tc>
          <w:tcPr>
            <w:tcW w:w="8283" w:type="dxa"/>
            <w:shd w:val="clear" w:color="auto" w:fill="FFFFFF" w:themeFill="background1"/>
          </w:tcPr>
          <w:p w14:paraId="012E58F8" w14:textId="77777777" w:rsidR="00102112" w:rsidRDefault="00102112" w:rsidP="00102112">
            <w:r>
              <w:t>Redesign</w:t>
            </w:r>
            <w:r w:rsidR="003724ED">
              <w:t xml:space="preserve">, remodel and refurbish </w:t>
            </w:r>
            <w:r>
              <w:t xml:space="preserve">by August 2019. </w:t>
            </w:r>
          </w:p>
        </w:tc>
      </w:tr>
      <w:tr w:rsidR="00282BBF" w14:paraId="462ADB89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31857B66" w14:textId="77777777" w:rsidR="00282BBF" w:rsidRDefault="00102112" w:rsidP="00F02417">
            <w:pPr>
              <w:jc w:val="center"/>
            </w:pPr>
            <w:r>
              <w:t>L4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8DBD56A" w14:textId="77777777" w:rsidR="00282BBF" w:rsidRDefault="00282BBF" w:rsidP="00F02417">
            <w:pPr>
              <w:jc w:val="center"/>
            </w:pPr>
            <w:r>
              <w:t>Learning Enhancement Suite</w:t>
            </w:r>
          </w:p>
        </w:tc>
        <w:tc>
          <w:tcPr>
            <w:tcW w:w="8283" w:type="dxa"/>
            <w:shd w:val="clear" w:color="auto" w:fill="FFFFFF" w:themeFill="background1"/>
          </w:tcPr>
          <w:p w14:paraId="549729C9" w14:textId="77777777" w:rsidR="00282BBF" w:rsidRDefault="003724ED" w:rsidP="003724ED">
            <w:r>
              <w:t>Extend into Sc</w:t>
            </w:r>
            <w:r w:rsidR="00D27952">
              <w:t>2</w:t>
            </w:r>
            <w:r>
              <w:t xml:space="preserve"> and redesign, remodel and refurbish the Learning Enhancement Suite by August 2020. </w:t>
            </w:r>
          </w:p>
        </w:tc>
      </w:tr>
      <w:tr w:rsidR="00F02417" w14:paraId="24A29E9D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7534F69A" w14:textId="77777777" w:rsidR="00F02417" w:rsidRDefault="00102112" w:rsidP="00F02417">
            <w:pPr>
              <w:jc w:val="center"/>
            </w:pPr>
            <w:r>
              <w:t>L5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BE55800" w14:textId="77777777" w:rsidR="00F02417" w:rsidRDefault="00F459DC" w:rsidP="00F02417">
            <w:pPr>
              <w:jc w:val="center"/>
            </w:pPr>
            <w:r>
              <w:t>ITT</w:t>
            </w:r>
            <w:r w:rsidR="00BC5C6A">
              <w:t>/NQT/RQT</w:t>
            </w:r>
          </w:p>
        </w:tc>
        <w:tc>
          <w:tcPr>
            <w:tcW w:w="8283" w:type="dxa"/>
            <w:shd w:val="clear" w:color="auto" w:fill="FFFFFF" w:themeFill="background1"/>
          </w:tcPr>
          <w:p w14:paraId="786DBAC2" w14:textId="77777777" w:rsidR="00EE0F91" w:rsidRDefault="00511116" w:rsidP="00166E88">
            <w:r>
              <w:t>Ensure a</w:t>
            </w:r>
            <w:r w:rsidR="00BC5C6A">
              <w:t>ll ITT/NQT/RQT</w:t>
            </w:r>
            <w:r w:rsidR="00F459DC">
              <w:t xml:space="preserve"> a</w:t>
            </w:r>
            <w:r w:rsidR="00896580">
              <w:t>re fully inducted and supported by mentors (and other appropriate staff) together with a coherent</w:t>
            </w:r>
            <w:r w:rsidR="00166E88">
              <w:t xml:space="preserve"> and progressive</w:t>
            </w:r>
            <w:r w:rsidR="00896580">
              <w:t xml:space="preserve"> training </w:t>
            </w:r>
            <w:r w:rsidR="00166E88">
              <w:t>programme</w:t>
            </w:r>
            <w:r w:rsidR="00896580">
              <w:t xml:space="preserve">. </w:t>
            </w:r>
          </w:p>
        </w:tc>
      </w:tr>
      <w:tr w:rsidR="00AC7328" w14:paraId="668589D1" w14:textId="77777777" w:rsidTr="00A64CF6">
        <w:tc>
          <w:tcPr>
            <w:tcW w:w="2830" w:type="dxa"/>
            <w:shd w:val="clear" w:color="auto" w:fill="FFFFFF" w:themeFill="background1"/>
            <w:vAlign w:val="center"/>
          </w:tcPr>
          <w:p w14:paraId="0DABA383" w14:textId="77777777" w:rsidR="00AC7328" w:rsidRDefault="00102112" w:rsidP="00F02417">
            <w:pPr>
              <w:jc w:val="center"/>
            </w:pPr>
            <w:r>
              <w:t>L6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AC8E18" w14:textId="77777777" w:rsidR="00AC7328" w:rsidRDefault="00AC7328" w:rsidP="00F02417">
            <w:pPr>
              <w:jc w:val="center"/>
            </w:pPr>
            <w:r>
              <w:t>Staff Workload and Wellbeing</w:t>
            </w:r>
          </w:p>
        </w:tc>
        <w:tc>
          <w:tcPr>
            <w:tcW w:w="8283" w:type="dxa"/>
            <w:shd w:val="clear" w:color="auto" w:fill="FFFFFF" w:themeFill="background1"/>
          </w:tcPr>
          <w:p w14:paraId="52D3D65B" w14:textId="77777777" w:rsidR="00AC7328" w:rsidRDefault="00AC7328" w:rsidP="00511116">
            <w:r>
              <w:t xml:space="preserve">Continue to minimise formal (diarised) meetings across the academic year. </w:t>
            </w:r>
          </w:p>
          <w:p w14:paraId="23D33E45" w14:textId="77777777" w:rsidR="00AC7328" w:rsidRDefault="00AC7328" w:rsidP="00511116">
            <w:r>
              <w:t xml:space="preserve">Maintain formal lesson observations at one per term (maximum of 20 minutes each). </w:t>
            </w:r>
          </w:p>
          <w:p w14:paraId="7A08B567" w14:textId="77777777" w:rsidR="003724ED" w:rsidRDefault="003724ED" w:rsidP="00511116">
            <w:r>
              <w:t xml:space="preserve">Continue with termly marking and homework audits. </w:t>
            </w:r>
          </w:p>
          <w:p w14:paraId="3B24368A" w14:textId="77777777" w:rsidR="00AC7328" w:rsidRDefault="00AC7328" w:rsidP="00511116">
            <w:r>
              <w:t xml:space="preserve">Continue with termly ‘pathway meetings’ for all staff to discuss their role in the Academy, opportunities, training and career progression. </w:t>
            </w:r>
          </w:p>
          <w:p w14:paraId="774D2B5D" w14:textId="77777777" w:rsidR="00AC7328" w:rsidRDefault="00AC7328" w:rsidP="00511116">
            <w:r>
              <w:t xml:space="preserve">Provide advice and support with respect to workload, stress, coping mechanisms, avoiding burnout, and personal and professional wellbeing. </w:t>
            </w:r>
          </w:p>
        </w:tc>
      </w:tr>
    </w:tbl>
    <w:p w14:paraId="2C04FAA8" w14:textId="77777777" w:rsidR="0073511C" w:rsidRDefault="0073511C" w:rsidP="003512D5">
      <w:pPr>
        <w:rPr>
          <w:rFonts w:cstheme="minorHAnsi"/>
          <w:b/>
          <w:bCs/>
          <w:iCs/>
        </w:rPr>
      </w:pPr>
    </w:p>
    <w:sectPr w:rsidR="0073511C">
      <w:footerReference w:type="default" r:id="rId4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1C52" w14:textId="77777777" w:rsidR="009B2860" w:rsidRDefault="009B2860">
      <w:pPr>
        <w:spacing w:after="0" w:line="240" w:lineRule="auto"/>
      </w:pPr>
      <w:r>
        <w:separator/>
      </w:r>
    </w:p>
  </w:endnote>
  <w:endnote w:type="continuationSeparator" w:id="0">
    <w:p w14:paraId="68E40466" w14:textId="77777777" w:rsidR="009B2860" w:rsidRDefault="009B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52189"/>
      <w:docPartObj>
        <w:docPartGallery w:val="Page Numbers (Bottom of Page)"/>
        <w:docPartUnique/>
      </w:docPartObj>
    </w:sdtPr>
    <w:sdtEndPr/>
    <w:sdtContent>
      <w:p w14:paraId="7202C182" w14:textId="77777777" w:rsidR="00102112" w:rsidRDefault="00102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14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EC681DF" w14:textId="77777777" w:rsidR="00102112" w:rsidRDefault="00102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B23A" w14:textId="77777777" w:rsidR="009B2860" w:rsidRDefault="009B2860">
      <w:pPr>
        <w:spacing w:after="0" w:line="240" w:lineRule="auto"/>
      </w:pPr>
      <w:r>
        <w:separator/>
      </w:r>
    </w:p>
  </w:footnote>
  <w:footnote w:type="continuationSeparator" w:id="0">
    <w:p w14:paraId="69FC549E" w14:textId="77777777" w:rsidR="009B2860" w:rsidRDefault="009B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C7AC8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CF3556"/>
    <w:multiLevelType w:val="hybridMultilevel"/>
    <w:tmpl w:val="7EF26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5DA0"/>
    <w:multiLevelType w:val="hybridMultilevel"/>
    <w:tmpl w:val="2F566E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0364B"/>
    <w:multiLevelType w:val="hybridMultilevel"/>
    <w:tmpl w:val="028C19D8"/>
    <w:lvl w:ilvl="0" w:tplc="B06CC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45083"/>
    <w:multiLevelType w:val="hybridMultilevel"/>
    <w:tmpl w:val="172EC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33F4A"/>
    <w:multiLevelType w:val="hybridMultilevel"/>
    <w:tmpl w:val="CA804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3285"/>
    <w:multiLevelType w:val="hybridMultilevel"/>
    <w:tmpl w:val="A51235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4802094"/>
    <w:multiLevelType w:val="hybridMultilevel"/>
    <w:tmpl w:val="063C6A0E"/>
    <w:lvl w:ilvl="0" w:tplc="E232450C">
      <w:start w:val="1"/>
      <w:numFmt w:val="bullet"/>
      <w:lvlText w:val=""/>
      <w:lvlJc w:val="left"/>
      <w:pPr>
        <w:tabs>
          <w:tab w:val="num" w:pos="1683"/>
        </w:tabs>
        <w:ind w:left="1683" w:hanging="360"/>
      </w:pPr>
      <w:rPr>
        <w:rFonts w:ascii="Webdings" w:hAnsi="Webdings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403"/>
        </w:tabs>
        <w:ind w:left="24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43"/>
        </w:tabs>
        <w:ind w:left="38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63"/>
        </w:tabs>
        <w:ind w:left="45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83"/>
        </w:tabs>
        <w:ind w:left="52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03"/>
        </w:tabs>
        <w:ind w:left="60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23"/>
        </w:tabs>
        <w:ind w:left="67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43"/>
        </w:tabs>
        <w:ind w:left="7443" w:hanging="360"/>
      </w:pPr>
      <w:rPr>
        <w:rFonts w:ascii="Wingdings" w:hAnsi="Wingdings" w:hint="default"/>
      </w:rPr>
    </w:lvl>
  </w:abstractNum>
  <w:abstractNum w:abstractNumId="8" w15:restartNumberingAfterBreak="0">
    <w:nsid w:val="1DBC7C64"/>
    <w:multiLevelType w:val="hybridMultilevel"/>
    <w:tmpl w:val="C0D8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B7BE5"/>
    <w:multiLevelType w:val="multilevel"/>
    <w:tmpl w:val="986877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2A72788"/>
    <w:multiLevelType w:val="hybridMultilevel"/>
    <w:tmpl w:val="5C221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13C6"/>
    <w:multiLevelType w:val="hybridMultilevel"/>
    <w:tmpl w:val="917E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20D1"/>
    <w:multiLevelType w:val="hybridMultilevel"/>
    <w:tmpl w:val="9A88F164"/>
    <w:lvl w:ilvl="0" w:tplc="AD70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74427"/>
    <w:multiLevelType w:val="hybridMultilevel"/>
    <w:tmpl w:val="9DC0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E0F97"/>
    <w:multiLevelType w:val="hybridMultilevel"/>
    <w:tmpl w:val="A9B2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16" w15:restartNumberingAfterBreak="0">
    <w:nsid w:val="319B50B3"/>
    <w:multiLevelType w:val="hybridMultilevel"/>
    <w:tmpl w:val="E6A6EF5C"/>
    <w:lvl w:ilvl="0" w:tplc="4B102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11CA0"/>
    <w:multiLevelType w:val="hybridMultilevel"/>
    <w:tmpl w:val="286865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249AB"/>
    <w:multiLevelType w:val="hybridMultilevel"/>
    <w:tmpl w:val="D75C6F4A"/>
    <w:lvl w:ilvl="0" w:tplc="7BB2EE5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02504"/>
    <w:multiLevelType w:val="hybridMultilevel"/>
    <w:tmpl w:val="E6726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F32C0"/>
    <w:multiLevelType w:val="hybridMultilevel"/>
    <w:tmpl w:val="80F830E6"/>
    <w:lvl w:ilvl="0" w:tplc="B8AE855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9496C"/>
    <w:multiLevelType w:val="hybridMultilevel"/>
    <w:tmpl w:val="E6726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965CC"/>
    <w:multiLevelType w:val="hybridMultilevel"/>
    <w:tmpl w:val="1D18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6395B"/>
    <w:multiLevelType w:val="hybridMultilevel"/>
    <w:tmpl w:val="34CC0114"/>
    <w:lvl w:ilvl="0" w:tplc="CD443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80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662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C2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746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E7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0E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35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EE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8C96266"/>
    <w:multiLevelType w:val="hybridMultilevel"/>
    <w:tmpl w:val="E6726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15E70"/>
    <w:multiLevelType w:val="hybridMultilevel"/>
    <w:tmpl w:val="F670AB66"/>
    <w:lvl w:ilvl="0" w:tplc="B09E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53C12"/>
    <w:multiLevelType w:val="hybridMultilevel"/>
    <w:tmpl w:val="05168D5E"/>
    <w:lvl w:ilvl="0" w:tplc="771CC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8542A"/>
    <w:multiLevelType w:val="hybridMultilevel"/>
    <w:tmpl w:val="243A17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EA5161"/>
    <w:multiLevelType w:val="hybridMultilevel"/>
    <w:tmpl w:val="9588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44997"/>
    <w:multiLevelType w:val="hybridMultilevel"/>
    <w:tmpl w:val="6DF03360"/>
    <w:lvl w:ilvl="0" w:tplc="B0AE795E">
      <w:start w:val="1"/>
      <w:numFmt w:val="bullet"/>
      <w:pStyle w:val="Bulletsround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00651"/>
    <w:multiLevelType w:val="hybridMultilevel"/>
    <w:tmpl w:val="9E7A3372"/>
    <w:lvl w:ilvl="0" w:tplc="14DA59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834ED"/>
    <w:multiLevelType w:val="hybridMultilevel"/>
    <w:tmpl w:val="5746B464"/>
    <w:lvl w:ilvl="0" w:tplc="771CC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27B29"/>
    <w:multiLevelType w:val="multilevel"/>
    <w:tmpl w:val="83A24D6E"/>
    <w:lvl w:ilvl="0">
      <w:start w:val="1"/>
      <w:numFmt w:val="bullet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535A03"/>
    <w:multiLevelType w:val="hybridMultilevel"/>
    <w:tmpl w:val="4DECC878"/>
    <w:lvl w:ilvl="0" w:tplc="A05A48EE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62ADA"/>
    <w:multiLevelType w:val="hybridMultilevel"/>
    <w:tmpl w:val="59BE5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51A1F"/>
    <w:multiLevelType w:val="hybridMultilevel"/>
    <w:tmpl w:val="254E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A5E87"/>
    <w:multiLevelType w:val="hybridMultilevel"/>
    <w:tmpl w:val="4160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B7D1C"/>
    <w:multiLevelType w:val="hybridMultilevel"/>
    <w:tmpl w:val="E48A3078"/>
    <w:lvl w:ilvl="0" w:tplc="0809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02B4F"/>
    <w:multiLevelType w:val="hybridMultilevel"/>
    <w:tmpl w:val="513E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E4400"/>
    <w:multiLevelType w:val="hybridMultilevel"/>
    <w:tmpl w:val="456CAA80"/>
    <w:lvl w:ilvl="0" w:tplc="084A5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1"/>
  </w:num>
  <w:num w:numId="7">
    <w:abstractNumId w:val="22"/>
  </w:num>
  <w:num w:numId="8">
    <w:abstractNumId w:val="34"/>
  </w:num>
  <w:num w:numId="9">
    <w:abstractNumId w:val="8"/>
  </w:num>
  <w:num w:numId="10">
    <w:abstractNumId w:val="1"/>
  </w:num>
  <w:num w:numId="11">
    <w:abstractNumId w:val="35"/>
  </w:num>
  <w:num w:numId="12">
    <w:abstractNumId w:val="9"/>
  </w:num>
  <w:num w:numId="13">
    <w:abstractNumId w:val="21"/>
  </w:num>
  <w:num w:numId="14">
    <w:abstractNumId w:val="7"/>
  </w:num>
  <w:num w:numId="15">
    <w:abstractNumId w:val="19"/>
  </w:num>
  <w:num w:numId="16">
    <w:abstractNumId w:val="23"/>
  </w:num>
  <w:num w:numId="17">
    <w:abstractNumId w:val="24"/>
  </w:num>
  <w:num w:numId="18">
    <w:abstractNumId w:val="28"/>
  </w:num>
  <w:num w:numId="19">
    <w:abstractNumId w:val="6"/>
  </w:num>
  <w:num w:numId="20">
    <w:abstractNumId w:val="10"/>
  </w:num>
  <w:num w:numId="21">
    <w:abstractNumId w:val="2"/>
  </w:num>
  <w:num w:numId="22">
    <w:abstractNumId w:val="13"/>
  </w:num>
  <w:num w:numId="23">
    <w:abstractNumId w:val="5"/>
  </w:num>
  <w:num w:numId="24">
    <w:abstractNumId w:val="36"/>
  </w:num>
  <w:num w:numId="25">
    <w:abstractNumId w:val="18"/>
  </w:num>
  <w:num w:numId="26">
    <w:abstractNumId w:val="32"/>
  </w:num>
  <w:num w:numId="27">
    <w:abstractNumId w:val="14"/>
  </w:num>
  <w:num w:numId="28">
    <w:abstractNumId w:val="17"/>
  </w:num>
  <w:num w:numId="29">
    <w:abstractNumId w:val="33"/>
  </w:num>
  <w:num w:numId="30">
    <w:abstractNumId w:val="37"/>
  </w:num>
  <w:num w:numId="31">
    <w:abstractNumId w:val="4"/>
  </w:num>
  <w:num w:numId="32">
    <w:abstractNumId w:val="20"/>
  </w:num>
  <w:num w:numId="33">
    <w:abstractNumId w:val="3"/>
  </w:num>
  <w:num w:numId="34">
    <w:abstractNumId w:val="16"/>
  </w:num>
  <w:num w:numId="35">
    <w:abstractNumId w:val="25"/>
  </w:num>
  <w:num w:numId="36">
    <w:abstractNumId w:val="30"/>
  </w:num>
  <w:num w:numId="37">
    <w:abstractNumId w:val="12"/>
  </w:num>
  <w:num w:numId="38">
    <w:abstractNumId w:val="39"/>
  </w:num>
  <w:num w:numId="39">
    <w:abstractNumId w:val="26"/>
  </w:num>
  <w:num w:numId="4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3C"/>
    <w:rsid w:val="00000C44"/>
    <w:rsid w:val="00005656"/>
    <w:rsid w:val="00015AFC"/>
    <w:rsid w:val="00016098"/>
    <w:rsid w:val="00020B0D"/>
    <w:rsid w:val="00027C4D"/>
    <w:rsid w:val="000323BC"/>
    <w:rsid w:val="00043428"/>
    <w:rsid w:val="00053B3A"/>
    <w:rsid w:val="00056A2E"/>
    <w:rsid w:val="00061468"/>
    <w:rsid w:val="00063EF7"/>
    <w:rsid w:val="0006552B"/>
    <w:rsid w:val="00070312"/>
    <w:rsid w:val="00075746"/>
    <w:rsid w:val="000815A3"/>
    <w:rsid w:val="00084BFF"/>
    <w:rsid w:val="00094185"/>
    <w:rsid w:val="0009465D"/>
    <w:rsid w:val="000A00EF"/>
    <w:rsid w:val="000A0742"/>
    <w:rsid w:val="000A0E03"/>
    <w:rsid w:val="000A149A"/>
    <w:rsid w:val="000A3FF7"/>
    <w:rsid w:val="000A4893"/>
    <w:rsid w:val="000A4A54"/>
    <w:rsid w:val="000A52ED"/>
    <w:rsid w:val="000B1B42"/>
    <w:rsid w:val="000B2FF2"/>
    <w:rsid w:val="000B34B3"/>
    <w:rsid w:val="000B3BCD"/>
    <w:rsid w:val="000B42AD"/>
    <w:rsid w:val="000B668A"/>
    <w:rsid w:val="000B7F20"/>
    <w:rsid w:val="000C04B1"/>
    <w:rsid w:val="000C18C8"/>
    <w:rsid w:val="000C2735"/>
    <w:rsid w:val="000C647D"/>
    <w:rsid w:val="000C69D6"/>
    <w:rsid w:val="000C6BA7"/>
    <w:rsid w:val="000C7E46"/>
    <w:rsid w:val="000D7949"/>
    <w:rsid w:val="000E0580"/>
    <w:rsid w:val="000E1C7E"/>
    <w:rsid w:val="000E2F3E"/>
    <w:rsid w:val="000E4CF4"/>
    <w:rsid w:val="000E7F1B"/>
    <w:rsid w:val="000F012D"/>
    <w:rsid w:val="000F2C1A"/>
    <w:rsid w:val="000F2C99"/>
    <w:rsid w:val="0010078A"/>
    <w:rsid w:val="00101FFE"/>
    <w:rsid w:val="00102112"/>
    <w:rsid w:val="00107185"/>
    <w:rsid w:val="00107B8F"/>
    <w:rsid w:val="00110B1E"/>
    <w:rsid w:val="00110D28"/>
    <w:rsid w:val="00111D63"/>
    <w:rsid w:val="00115A34"/>
    <w:rsid w:val="00116FA9"/>
    <w:rsid w:val="00121A44"/>
    <w:rsid w:val="00130E01"/>
    <w:rsid w:val="00133CB1"/>
    <w:rsid w:val="0013713C"/>
    <w:rsid w:val="00154466"/>
    <w:rsid w:val="00155B49"/>
    <w:rsid w:val="001562B3"/>
    <w:rsid w:val="001617DD"/>
    <w:rsid w:val="0016512A"/>
    <w:rsid w:val="00166600"/>
    <w:rsid w:val="0016680C"/>
    <w:rsid w:val="00166E88"/>
    <w:rsid w:val="00167CF1"/>
    <w:rsid w:val="00167F20"/>
    <w:rsid w:val="00172A6B"/>
    <w:rsid w:val="00173D3D"/>
    <w:rsid w:val="001773E3"/>
    <w:rsid w:val="001777D2"/>
    <w:rsid w:val="00180CA9"/>
    <w:rsid w:val="001841E2"/>
    <w:rsid w:val="00192DDB"/>
    <w:rsid w:val="00193CB5"/>
    <w:rsid w:val="00194D0A"/>
    <w:rsid w:val="00197279"/>
    <w:rsid w:val="001A3BEE"/>
    <w:rsid w:val="001A4FCB"/>
    <w:rsid w:val="001B6F07"/>
    <w:rsid w:val="001C17C4"/>
    <w:rsid w:val="001D5B54"/>
    <w:rsid w:val="001E0A75"/>
    <w:rsid w:val="001E6C20"/>
    <w:rsid w:val="001F2B9E"/>
    <w:rsid w:val="001F7171"/>
    <w:rsid w:val="00201ED1"/>
    <w:rsid w:val="00204B76"/>
    <w:rsid w:val="00221AFA"/>
    <w:rsid w:val="00221E5C"/>
    <w:rsid w:val="00230228"/>
    <w:rsid w:val="00230E7B"/>
    <w:rsid w:val="00234515"/>
    <w:rsid w:val="00234841"/>
    <w:rsid w:val="00235513"/>
    <w:rsid w:val="00235861"/>
    <w:rsid w:val="00242187"/>
    <w:rsid w:val="00247BB8"/>
    <w:rsid w:val="00252436"/>
    <w:rsid w:val="002543AC"/>
    <w:rsid w:val="002634F7"/>
    <w:rsid w:val="00264466"/>
    <w:rsid w:val="0026489C"/>
    <w:rsid w:val="002653C5"/>
    <w:rsid w:val="002712AD"/>
    <w:rsid w:val="0027318F"/>
    <w:rsid w:val="002755E9"/>
    <w:rsid w:val="00275AB4"/>
    <w:rsid w:val="00280174"/>
    <w:rsid w:val="0028036F"/>
    <w:rsid w:val="002813CF"/>
    <w:rsid w:val="00281B83"/>
    <w:rsid w:val="00281E42"/>
    <w:rsid w:val="002828D7"/>
    <w:rsid w:val="00282901"/>
    <w:rsid w:val="00282BBF"/>
    <w:rsid w:val="00291FFD"/>
    <w:rsid w:val="0029203A"/>
    <w:rsid w:val="00296C4C"/>
    <w:rsid w:val="002A2DC7"/>
    <w:rsid w:val="002A3913"/>
    <w:rsid w:val="002A6A0B"/>
    <w:rsid w:val="002A6DD4"/>
    <w:rsid w:val="002B315B"/>
    <w:rsid w:val="002B31B5"/>
    <w:rsid w:val="002B5D16"/>
    <w:rsid w:val="002C0197"/>
    <w:rsid w:val="002C3F5B"/>
    <w:rsid w:val="002C4759"/>
    <w:rsid w:val="002C4A26"/>
    <w:rsid w:val="002C5247"/>
    <w:rsid w:val="002C7406"/>
    <w:rsid w:val="002C7EB7"/>
    <w:rsid w:val="002D1975"/>
    <w:rsid w:val="002D2E37"/>
    <w:rsid w:val="002D3B8F"/>
    <w:rsid w:val="002D7E46"/>
    <w:rsid w:val="002E5B13"/>
    <w:rsid w:val="002F1F35"/>
    <w:rsid w:val="0030144F"/>
    <w:rsid w:val="00302598"/>
    <w:rsid w:val="00304C2F"/>
    <w:rsid w:val="00307554"/>
    <w:rsid w:val="00311A53"/>
    <w:rsid w:val="00312931"/>
    <w:rsid w:val="00313F6B"/>
    <w:rsid w:val="00322693"/>
    <w:rsid w:val="0032684C"/>
    <w:rsid w:val="00327336"/>
    <w:rsid w:val="00332A8A"/>
    <w:rsid w:val="00332DCD"/>
    <w:rsid w:val="00350CA5"/>
    <w:rsid w:val="003512D5"/>
    <w:rsid w:val="00352020"/>
    <w:rsid w:val="003533CE"/>
    <w:rsid w:val="003566DC"/>
    <w:rsid w:val="00362A66"/>
    <w:rsid w:val="00364D9D"/>
    <w:rsid w:val="003677FA"/>
    <w:rsid w:val="003724ED"/>
    <w:rsid w:val="00372902"/>
    <w:rsid w:val="00376A9A"/>
    <w:rsid w:val="00381195"/>
    <w:rsid w:val="00384177"/>
    <w:rsid w:val="00392600"/>
    <w:rsid w:val="00393500"/>
    <w:rsid w:val="00395078"/>
    <w:rsid w:val="003A5C79"/>
    <w:rsid w:val="003A5F71"/>
    <w:rsid w:val="003A6F85"/>
    <w:rsid w:val="003B1A96"/>
    <w:rsid w:val="003B2BCE"/>
    <w:rsid w:val="003B32FC"/>
    <w:rsid w:val="003C05DB"/>
    <w:rsid w:val="003C12CD"/>
    <w:rsid w:val="003C2A1F"/>
    <w:rsid w:val="003C3E5D"/>
    <w:rsid w:val="003D063C"/>
    <w:rsid w:val="003D79A8"/>
    <w:rsid w:val="003D7A05"/>
    <w:rsid w:val="003D7C9B"/>
    <w:rsid w:val="003E3057"/>
    <w:rsid w:val="003E3493"/>
    <w:rsid w:val="003E4907"/>
    <w:rsid w:val="003E6B87"/>
    <w:rsid w:val="003F207B"/>
    <w:rsid w:val="003F61D2"/>
    <w:rsid w:val="003F6736"/>
    <w:rsid w:val="00400209"/>
    <w:rsid w:val="00401696"/>
    <w:rsid w:val="0040419C"/>
    <w:rsid w:val="00412573"/>
    <w:rsid w:val="00412781"/>
    <w:rsid w:val="00415429"/>
    <w:rsid w:val="00415D17"/>
    <w:rsid w:val="00421502"/>
    <w:rsid w:val="00427262"/>
    <w:rsid w:val="0043198D"/>
    <w:rsid w:val="00432062"/>
    <w:rsid w:val="00434FEA"/>
    <w:rsid w:val="00437128"/>
    <w:rsid w:val="0044374B"/>
    <w:rsid w:val="00444231"/>
    <w:rsid w:val="004514F2"/>
    <w:rsid w:val="0045168B"/>
    <w:rsid w:val="00451844"/>
    <w:rsid w:val="00467276"/>
    <w:rsid w:val="004701AB"/>
    <w:rsid w:val="00471F00"/>
    <w:rsid w:val="00473265"/>
    <w:rsid w:val="004749C2"/>
    <w:rsid w:val="00476135"/>
    <w:rsid w:val="0049035B"/>
    <w:rsid w:val="004904A2"/>
    <w:rsid w:val="004916FC"/>
    <w:rsid w:val="00494C01"/>
    <w:rsid w:val="004A0E3C"/>
    <w:rsid w:val="004A1654"/>
    <w:rsid w:val="004A1B24"/>
    <w:rsid w:val="004B33D4"/>
    <w:rsid w:val="004C3B10"/>
    <w:rsid w:val="004C67B1"/>
    <w:rsid w:val="004C6E0A"/>
    <w:rsid w:val="004D081A"/>
    <w:rsid w:val="004D227F"/>
    <w:rsid w:val="004D55A9"/>
    <w:rsid w:val="004D5E31"/>
    <w:rsid w:val="004E0533"/>
    <w:rsid w:val="004E330D"/>
    <w:rsid w:val="004E520F"/>
    <w:rsid w:val="004F018D"/>
    <w:rsid w:val="004F0B35"/>
    <w:rsid w:val="00500F02"/>
    <w:rsid w:val="00501A10"/>
    <w:rsid w:val="00507AFC"/>
    <w:rsid w:val="00511116"/>
    <w:rsid w:val="00511AAE"/>
    <w:rsid w:val="00513963"/>
    <w:rsid w:val="00514D1A"/>
    <w:rsid w:val="00514DF9"/>
    <w:rsid w:val="00517534"/>
    <w:rsid w:val="005202C5"/>
    <w:rsid w:val="0052096C"/>
    <w:rsid w:val="00522263"/>
    <w:rsid w:val="0052356F"/>
    <w:rsid w:val="00531548"/>
    <w:rsid w:val="00531F1A"/>
    <w:rsid w:val="00537839"/>
    <w:rsid w:val="00541E5A"/>
    <w:rsid w:val="0054499E"/>
    <w:rsid w:val="0054750A"/>
    <w:rsid w:val="00550850"/>
    <w:rsid w:val="00552BC9"/>
    <w:rsid w:val="00555129"/>
    <w:rsid w:val="005615B4"/>
    <w:rsid w:val="005636A2"/>
    <w:rsid w:val="005638FE"/>
    <w:rsid w:val="00563ECC"/>
    <w:rsid w:val="00564BAE"/>
    <w:rsid w:val="005720F0"/>
    <w:rsid w:val="00576441"/>
    <w:rsid w:val="00576EDF"/>
    <w:rsid w:val="005776F5"/>
    <w:rsid w:val="00577D22"/>
    <w:rsid w:val="00580FF6"/>
    <w:rsid w:val="00582BB5"/>
    <w:rsid w:val="0058476F"/>
    <w:rsid w:val="00587C54"/>
    <w:rsid w:val="00591619"/>
    <w:rsid w:val="00595356"/>
    <w:rsid w:val="005A115E"/>
    <w:rsid w:val="005C0A3B"/>
    <w:rsid w:val="005C2C00"/>
    <w:rsid w:val="005C4675"/>
    <w:rsid w:val="005C568D"/>
    <w:rsid w:val="005D12CD"/>
    <w:rsid w:val="005D15F2"/>
    <w:rsid w:val="005D267E"/>
    <w:rsid w:val="005D4629"/>
    <w:rsid w:val="005D55FF"/>
    <w:rsid w:val="005E0804"/>
    <w:rsid w:val="005E3474"/>
    <w:rsid w:val="005E40E0"/>
    <w:rsid w:val="005E45C7"/>
    <w:rsid w:val="006016D8"/>
    <w:rsid w:val="00603F11"/>
    <w:rsid w:val="006073D8"/>
    <w:rsid w:val="00620168"/>
    <w:rsid w:val="00624DD6"/>
    <w:rsid w:val="006335F9"/>
    <w:rsid w:val="00633858"/>
    <w:rsid w:val="006404AD"/>
    <w:rsid w:val="00642A98"/>
    <w:rsid w:val="006460F8"/>
    <w:rsid w:val="00646BE0"/>
    <w:rsid w:val="006507B1"/>
    <w:rsid w:val="006549E5"/>
    <w:rsid w:val="00655FB9"/>
    <w:rsid w:val="006623DC"/>
    <w:rsid w:val="00664650"/>
    <w:rsid w:val="0067078E"/>
    <w:rsid w:val="00671F60"/>
    <w:rsid w:val="00677506"/>
    <w:rsid w:val="00680AC7"/>
    <w:rsid w:val="00680F44"/>
    <w:rsid w:val="00683945"/>
    <w:rsid w:val="00683C11"/>
    <w:rsid w:val="00692A8C"/>
    <w:rsid w:val="00697445"/>
    <w:rsid w:val="006A15DA"/>
    <w:rsid w:val="006A44D1"/>
    <w:rsid w:val="006B2170"/>
    <w:rsid w:val="006B4A02"/>
    <w:rsid w:val="006B4D84"/>
    <w:rsid w:val="006B57CE"/>
    <w:rsid w:val="006C1437"/>
    <w:rsid w:val="006D1E06"/>
    <w:rsid w:val="006D3C50"/>
    <w:rsid w:val="006D3C71"/>
    <w:rsid w:val="006D483D"/>
    <w:rsid w:val="006E6024"/>
    <w:rsid w:val="006F03BC"/>
    <w:rsid w:val="006F13AF"/>
    <w:rsid w:val="006F352C"/>
    <w:rsid w:val="006F7F2D"/>
    <w:rsid w:val="00706243"/>
    <w:rsid w:val="007069B3"/>
    <w:rsid w:val="00711357"/>
    <w:rsid w:val="007203F8"/>
    <w:rsid w:val="007232C6"/>
    <w:rsid w:val="00725DE3"/>
    <w:rsid w:val="00727EEA"/>
    <w:rsid w:val="0073511C"/>
    <w:rsid w:val="00750240"/>
    <w:rsid w:val="00751258"/>
    <w:rsid w:val="00751C50"/>
    <w:rsid w:val="00752392"/>
    <w:rsid w:val="00752BDB"/>
    <w:rsid w:val="00754F1C"/>
    <w:rsid w:val="007555B1"/>
    <w:rsid w:val="0075750C"/>
    <w:rsid w:val="007606A0"/>
    <w:rsid w:val="007608E9"/>
    <w:rsid w:val="0077010A"/>
    <w:rsid w:val="007714D7"/>
    <w:rsid w:val="00773E26"/>
    <w:rsid w:val="00774E58"/>
    <w:rsid w:val="007767A3"/>
    <w:rsid w:val="007767BA"/>
    <w:rsid w:val="007815A9"/>
    <w:rsid w:val="0078245C"/>
    <w:rsid w:val="007826B5"/>
    <w:rsid w:val="00783611"/>
    <w:rsid w:val="007910D2"/>
    <w:rsid w:val="00791EE5"/>
    <w:rsid w:val="0079546E"/>
    <w:rsid w:val="0079700B"/>
    <w:rsid w:val="00797CD8"/>
    <w:rsid w:val="007B1833"/>
    <w:rsid w:val="007B2169"/>
    <w:rsid w:val="007B3178"/>
    <w:rsid w:val="007C5FF0"/>
    <w:rsid w:val="007C69AA"/>
    <w:rsid w:val="007D279B"/>
    <w:rsid w:val="007D3358"/>
    <w:rsid w:val="007D36FE"/>
    <w:rsid w:val="007E1E2F"/>
    <w:rsid w:val="007E307C"/>
    <w:rsid w:val="007F3573"/>
    <w:rsid w:val="00800807"/>
    <w:rsid w:val="00801149"/>
    <w:rsid w:val="00802284"/>
    <w:rsid w:val="00804FE2"/>
    <w:rsid w:val="00807887"/>
    <w:rsid w:val="00807E9B"/>
    <w:rsid w:val="0081104F"/>
    <w:rsid w:val="008120F8"/>
    <w:rsid w:val="00813758"/>
    <w:rsid w:val="00813802"/>
    <w:rsid w:val="00817EFC"/>
    <w:rsid w:val="0082473E"/>
    <w:rsid w:val="0083407E"/>
    <w:rsid w:val="00835D36"/>
    <w:rsid w:val="008404D1"/>
    <w:rsid w:val="00842397"/>
    <w:rsid w:val="00843C54"/>
    <w:rsid w:val="0084674B"/>
    <w:rsid w:val="008517F0"/>
    <w:rsid w:val="00851CAE"/>
    <w:rsid w:val="00852725"/>
    <w:rsid w:val="008537A1"/>
    <w:rsid w:val="0085660A"/>
    <w:rsid w:val="00856645"/>
    <w:rsid w:val="008571C7"/>
    <w:rsid w:val="00861BD3"/>
    <w:rsid w:val="00862A86"/>
    <w:rsid w:val="00864BDD"/>
    <w:rsid w:val="008652E1"/>
    <w:rsid w:val="00871122"/>
    <w:rsid w:val="00871ABC"/>
    <w:rsid w:val="00873A51"/>
    <w:rsid w:val="00876387"/>
    <w:rsid w:val="00876C85"/>
    <w:rsid w:val="00882D5A"/>
    <w:rsid w:val="00885A1A"/>
    <w:rsid w:val="0088714A"/>
    <w:rsid w:val="00890495"/>
    <w:rsid w:val="00895A7C"/>
    <w:rsid w:val="0089622F"/>
    <w:rsid w:val="00896580"/>
    <w:rsid w:val="008A1969"/>
    <w:rsid w:val="008A602B"/>
    <w:rsid w:val="008A7C47"/>
    <w:rsid w:val="008B0B9E"/>
    <w:rsid w:val="008B10EA"/>
    <w:rsid w:val="008B6BC4"/>
    <w:rsid w:val="008C02A1"/>
    <w:rsid w:val="008C1220"/>
    <w:rsid w:val="008C2211"/>
    <w:rsid w:val="008C36F5"/>
    <w:rsid w:val="008C4AE4"/>
    <w:rsid w:val="008C6792"/>
    <w:rsid w:val="008D2519"/>
    <w:rsid w:val="008D311E"/>
    <w:rsid w:val="008D759A"/>
    <w:rsid w:val="008E5876"/>
    <w:rsid w:val="008F2431"/>
    <w:rsid w:val="008F338E"/>
    <w:rsid w:val="008F3F36"/>
    <w:rsid w:val="00902F2B"/>
    <w:rsid w:val="00906B32"/>
    <w:rsid w:val="0091170B"/>
    <w:rsid w:val="0091286F"/>
    <w:rsid w:val="009152F5"/>
    <w:rsid w:val="00923F93"/>
    <w:rsid w:val="009249CA"/>
    <w:rsid w:val="009321AC"/>
    <w:rsid w:val="009349B7"/>
    <w:rsid w:val="00934B8C"/>
    <w:rsid w:val="00936E88"/>
    <w:rsid w:val="00940150"/>
    <w:rsid w:val="00951D44"/>
    <w:rsid w:val="00953F42"/>
    <w:rsid w:val="00955C52"/>
    <w:rsid w:val="00957071"/>
    <w:rsid w:val="00957687"/>
    <w:rsid w:val="00957B62"/>
    <w:rsid w:val="00960152"/>
    <w:rsid w:val="00961378"/>
    <w:rsid w:val="00973E56"/>
    <w:rsid w:val="00981439"/>
    <w:rsid w:val="00982FCE"/>
    <w:rsid w:val="0098767C"/>
    <w:rsid w:val="009967A4"/>
    <w:rsid w:val="00996963"/>
    <w:rsid w:val="009A13B0"/>
    <w:rsid w:val="009A271F"/>
    <w:rsid w:val="009A576D"/>
    <w:rsid w:val="009B0866"/>
    <w:rsid w:val="009B2637"/>
    <w:rsid w:val="009B2860"/>
    <w:rsid w:val="009B494C"/>
    <w:rsid w:val="009C368C"/>
    <w:rsid w:val="009C5A80"/>
    <w:rsid w:val="009C64A5"/>
    <w:rsid w:val="009C68E4"/>
    <w:rsid w:val="009D05EB"/>
    <w:rsid w:val="009D1D2E"/>
    <w:rsid w:val="009E1961"/>
    <w:rsid w:val="009E4FC3"/>
    <w:rsid w:val="009E6052"/>
    <w:rsid w:val="009E7933"/>
    <w:rsid w:val="009F0E8A"/>
    <w:rsid w:val="009F695A"/>
    <w:rsid w:val="009F73E6"/>
    <w:rsid w:val="00A012CC"/>
    <w:rsid w:val="00A1118C"/>
    <w:rsid w:val="00A11D30"/>
    <w:rsid w:val="00A14938"/>
    <w:rsid w:val="00A2029F"/>
    <w:rsid w:val="00A2122A"/>
    <w:rsid w:val="00A229F0"/>
    <w:rsid w:val="00A2515F"/>
    <w:rsid w:val="00A305B7"/>
    <w:rsid w:val="00A36874"/>
    <w:rsid w:val="00A36C80"/>
    <w:rsid w:val="00A421B7"/>
    <w:rsid w:val="00A44B65"/>
    <w:rsid w:val="00A45848"/>
    <w:rsid w:val="00A5245A"/>
    <w:rsid w:val="00A53E9E"/>
    <w:rsid w:val="00A54138"/>
    <w:rsid w:val="00A547CE"/>
    <w:rsid w:val="00A54D00"/>
    <w:rsid w:val="00A55C50"/>
    <w:rsid w:val="00A5765F"/>
    <w:rsid w:val="00A6492D"/>
    <w:rsid w:val="00A64CF6"/>
    <w:rsid w:val="00A66916"/>
    <w:rsid w:val="00A7166C"/>
    <w:rsid w:val="00A719CA"/>
    <w:rsid w:val="00A738DC"/>
    <w:rsid w:val="00A7470C"/>
    <w:rsid w:val="00A766B3"/>
    <w:rsid w:val="00A76756"/>
    <w:rsid w:val="00A77BE5"/>
    <w:rsid w:val="00A8341D"/>
    <w:rsid w:val="00A9052F"/>
    <w:rsid w:val="00A9099C"/>
    <w:rsid w:val="00AA437B"/>
    <w:rsid w:val="00AA6E1F"/>
    <w:rsid w:val="00AB0CBF"/>
    <w:rsid w:val="00AB0DC3"/>
    <w:rsid w:val="00AB7C4D"/>
    <w:rsid w:val="00AC5D06"/>
    <w:rsid w:val="00AC7328"/>
    <w:rsid w:val="00AD284B"/>
    <w:rsid w:val="00AD3E4A"/>
    <w:rsid w:val="00AD5720"/>
    <w:rsid w:val="00AE5512"/>
    <w:rsid w:val="00AE6187"/>
    <w:rsid w:val="00AE6685"/>
    <w:rsid w:val="00AE71FE"/>
    <w:rsid w:val="00AF1037"/>
    <w:rsid w:val="00AF40E2"/>
    <w:rsid w:val="00B02C4C"/>
    <w:rsid w:val="00B06550"/>
    <w:rsid w:val="00B07012"/>
    <w:rsid w:val="00B1018A"/>
    <w:rsid w:val="00B1033C"/>
    <w:rsid w:val="00B10E47"/>
    <w:rsid w:val="00B12AA3"/>
    <w:rsid w:val="00B2152E"/>
    <w:rsid w:val="00B216C4"/>
    <w:rsid w:val="00B36300"/>
    <w:rsid w:val="00B379F0"/>
    <w:rsid w:val="00B403E4"/>
    <w:rsid w:val="00B41BE4"/>
    <w:rsid w:val="00B51481"/>
    <w:rsid w:val="00B54991"/>
    <w:rsid w:val="00B63BB1"/>
    <w:rsid w:val="00B63EEC"/>
    <w:rsid w:val="00B66E23"/>
    <w:rsid w:val="00B76B5A"/>
    <w:rsid w:val="00B7786D"/>
    <w:rsid w:val="00B803E8"/>
    <w:rsid w:val="00B84127"/>
    <w:rsid w:val="00B865C9"/>
    <w:rsid w:val="00B86E70"/>
    <w:rsid w:val="00B87DF0"/>
    <w:rsid w:val="00B90856"/>
    <w:rsid w:val="00B91FD9"/>
    <w:rsid w:val="00B960A5"/>
    <w:rsid w:val="00BA0043"/>
    <w:rsid w:val="00BA00B6"/>
    <w:rsid w:val="00BA0EE5"/>
    <w:rsid w:val="00BA2F8C"/>
    <w:rsid w:val="00BC38D8"/>
    <w:rsid w:val="00BC4095"/>
    <w:rsid w:val="00BC5C6A"/>
    <w:rsid w:val="00BC5DF0"/>
    <w:rsid w:val="00BC65F9"/>
    <w:rsid w:val="00BC79F6"/>
    <w:rsid w:val="00BC7E6E"/>
    <w:rsid w:val="00BD06FB"/>
    <w:rsid w:val="00BD37E9"/>
    <w:rsid w:val="00BD680B"/>
    <w:rsid w:val="00BE1112"/>
    <w:rsid w:val="00BE13B7"/>
    <w:rsid w:val="00BE15BA"/>
    <w:rsid w:val="00BE2ED8"/>
    <w:rsid w:val="00BE3D0D"/>
    <w:rsid w:val="00BE4AEA"/>
    <w:rsid w:val="00BE6C1B"/>
    <w:rsid w:val="00BF1CD4"/>
    <w:rsid w:val="00BF2A2A"/>
    <w:rsid w:val="00BF3448"/>
    <w:rsid w:val="00BF3874"/>
    <w:rsid w:val="00BF5E26"/>
    <w:rsid w:val="00C0332C"/>
    <w:rsid w:val="00C04019"/>
    <w:rsid w:val="00C050EF"/>
    <w:rsid w:val="00C05235"/>
    <w:rsid w:val="00C07DD7"/>
    <w:rsid w:val="00C10384"/>
    <w:rsid w:val="00C13D6B"/>
    <w:rsid w:val="00C14C20"/>
    <w:rsid w:val="00C15FE1"/>
    <w:rsid w:val="00C164B6"/>
    <w:rsid w:val="00C1662B"/>
    <w:rsid w:val="00C210C9"/>
    <w:rsid w:val="00C2594D"/>
    <w:rsid w:val="00C25C9E"/>
    <w:rsid w:val="00C36253"/>
    <w:rsid w:val="00C36F4C"/>
    <w:rsid w:val="00C44634"/>
    <w:rsid w:val="00C44ACB"/>
    <w:rsid w:val="00C47412"/>
    <w:rsid w:val="00C476AD"/>
    <w:rsid w:val="00C641B9"/>
    <w:rsid w:val="00C70F24"/>
    <w:rsid w:val="00C715AB"/>
    <w:rsid w:val="00C8139F"/>
    <w:rsid w:val="00C846EE"/>
    <w:rsid w:val="00C84868"/>
    <w:rsid w:val="00C86CEE"/>
    <w:rsid w:val="00C87294"/>
    <w:rsid w:val="00C8784B"/>
    <w:rsid w:val="00C87B5D"/>
    <w:rsid w:val="00C91194"/>
    <w:rsid w:val="00C91EDA"/>
    <w:rsid w:val="00C94494"/>
    <w:rsid w:val="00C9478E"/>
    <w:rsid w:val="00C94ACC"/>
    <w:rsid w:val="00CA3EBD"/>
    <w:rsid w:val="00CB36EA"/>
    <w:rsid w:val="00CB6E01"/>
    <w:rsid w:val="00CB759F"/>
    <w:rsid w:val="00CC1703"/>
    <w:rsid w:val="00CC28D8"/>
    <w:rsid w:val="00CC5783"/>
    <w:rsid w:val="00CD19CE"/>
    <w:rsid w:val="00CD2D65"/>
    <w:rsid w:val="00CD367D"/>
    <w:rsid w:val="00CE263A"/>
    <w:rsid w:val="00CE63A1"/>
    <w:rsid w:val="00CF0E7A"/>
    <w:rsid w:val="00CF1383"/>
    <w:rsid w:val="00CF7346"/>
    <w:rsid w:val="00D0076A"/>
    <w:rsid w:val="00D0527D"/>
    <w:rsid w:val="00D13D05"/>
    <w:rsid w:val="00D22399"/>
    <w:rsid w:val="00D24442"/>
    <w:rsid w:val="00D27952"/>
    <w:rsid w:val="00D31DF3"/>
    <w:rsid w:val="00D325AC"/>
    <w:rsid w:val="00D33345"/>
    <w:rsid w:val="00D36180"/>
    <w:rsid w:val="00D36B92"/>
    <w:rsid w:val="00D377F9"/>
    <w:rsid w:val="00D50815"/>
    <w:rsid w:val="00D51417"/>
    <w:rsid w:val="00D53586"/>
    <w:rsid w:val="00D539FE"/>
    <w:rsid w:val="00D56EF0"/>
    <w:rsid w:val="00D702FC"/>
    <w:rsid w:val="00D70D2E"/>
    <w:rsid w:val="00D749A7"/>
    <w:rsid w:val="00D752C8"/>
    <w:rsid w:val="00D773FD"/>
    <w:rsid w:val="00D8178B"/>
    <w:rsid w:val="00D82BB2"/>
    <w:rsid w:val="00D830E4"/>
    <w:rsid w:val="00D86148"/>
    <w:rsid w:val="00D87B00"/>
    <w:rsid w:val="00D9126B"/>
    <w:rsid w:val="00D96B1E"/>
    <w:rsid w:val="00DA0CDA"/>
    <w:rsid w:val="00DA1733"/>
    <w:rsid w:val="00DA204D"/>
    <w:rsid w:val="00DA71B5"/>
    <w:rsid w:val="00DB0967"/>
    <w:rsid w:val="00DB1D43"/>
    <w:rsid w:val="00DB30BB"/>
    <w:rsid w:val="00DB7E38"/>
    <w:rsid w:val="00DC10C5"/>
    <w:rsid w:val="00DC600F"/>
    <w:rsid w:val="00DC78F0"/>
    <w:rsid w:val="00DD0A95"/>
    <w:rsid w:val="00DD0E17"/>
    <w:rsid w:val="00DD2520"/>
    <w:rsid w:val="00DD3605"/>
    <w:rsid w:val="00DD54D8"/>
    <w:rsid w:val="00DD6FED"/>
    <w:rsid w:val="00DD7285"/>
    <w:rsid w:val="00DD7A23"/>
    <w:rsid w:val="00DE2172"/>
    <w:rsid w:val="00DE3D0B"/>
    <w:rsid w:val="00DF1D6A"/>
    <w:rsid w:val="00DF2078"/>
    <w:rsid w:val="00DF549E"/>
    <w:rsid w:val="00E001D5"/>
    <w:rsid w:val="00E012A4"/>
    <w:rsid w:val="00E07F80"/>
    <w:rsid w:val="00E11A5C"/>
    <w:rsid w:val="00E15F4A"/>
    <w:rsid w:val="00E201D9"/>
    <w:rsid w:val="00E26CCA"/>
    <w:rsid w:val="00E2708E"/>
    <w:rsid w:val="00E278F5"/>
    <w:rsid w:val="00E33DC8"/>
    <w:rsid w:val="00E35D16"/>
    <w:rsid w:val="00E37509"/>
    <w:rsid w:val="00E4192C"/>
    <w:rsid w:val="00E4263E"/>
    <w:rsid w:val="00E45EB2"/>
    <w:rsid w:val="00E50A9C"/>
    <w:rsid w:val="00E55A13"/>
    <w:rsid w:val="00E60D8C"/>
    <w:rsid w:val="00E60DDD"/>
    <w:rsid w:val="00E61BB8"/>
    <w:rsid w:val="00E61D23"/>
    <w:rsid w:val="00E65CEB"/>
    <w:rsid w:val="00E668CC"/>
    <w:rsid w:val="00E71B85"/>
    <w:rsid w:val="00E73471"/>
    <w:rsid w:val="00E756BB"/>
    <w:rsid w:val="00E76A62"/>
    <w:rsid w:val="00E840B8"/>
    <w:rsid w:val="00E9550C"/>
    <w:rsid w:val="00E960CF"/>
    <w:rsid w:val="00E9704F"/>
    <w:rsid w:val="00EA006D"/>
    <w:rsid w:val="00EA078E"/>
    <w:rsid w:val="00EA3671"/>
    <w:rsid w:val="00EA3BE6"/>
    <w:rsid w:val="00EA4044"/>
    <w:rsid w:val="00EA5B82"/>
    <w:rsid w:val="00EA6DB1"/>
    <w:rsid w:val="00EA723A"/>
    <w:rsid w:val="00EA7968"/>
    <w:rsid w:val="00EB0EBD"/>
    <w:rsid w:val="00EB2CAC"/>
    <w:rsid w:val="00EB3057"/>
    <w:rsid w:val="00EB52D0"/>
    <w:rsid w:val="00EC5386"/>
    <w:rsid w:val="00ED1828"/>
    <w:rsid w:val="00ED3A71"/>
    <w:rsid w:val="00ED4A66"/>
    <w:rsid w:val="00ED6B7A"/>
    <w:rsid w:val="00EE0F91"/>
    <w:rsid w:val="00EE1983"/>
    <w:rsid w:val="00EE259F"/>
    <w:rsid w:val="00EE4AEE"/>
    <w:rsid w:val="00EE5BCA"/>
    <w:rsid w:val="00EF08C3"/>
    <w:rsid w:val="00EF6659"/>
    <w:rsid w:val="00F02417"/>
    <w:rsid w:val="00F03540"/>
    <w:rsid w:val="00F13F5B"/>
    <w:rsid w:val="00F1795D"/>
    <w:rsid w:val="00F22338"/>
    <w:rsid w:val="00F2357B"/>
    <w:rsid w:val="00F24BF6"/>
    <w:rsid w:val="00F25CE1"/>
    <w:rsid w:val="00F26A1C"/>
    <w:rsid w:val="00F35EDF"/>
    <w:rsid w:val="00F4047B"/>
    <w:rsid w:val="00F459DC"/>
    <w:rsid w:val="00F51C27"/>
    <w:rsid w:val="00F53FB4"/>
    <w:rsid w:val="00F57462"/>
    <w:rsid w:val="00F60423"/>
    <w:rsid w:val="00F65D15"/>
    <w:rsid w:val="00F67DEB"/>
    <w:rsid w:val="00F73915"/>
    <w:rsid w:val="00F747FD"/>
    <w:rsid w:val="00F752EB"/>
    <w:rsid w:val="00F775AD"/>
    <w:rsid w:val="00F77EB0"/>
    <w:rsid w:val="00F8146B"/>
    <w:rsid w:val="00F81AFC"/>
    <w:rsid w:val="00F84BD9"/>
    <w:rsid w:val="00F90F77"/>
    <w:rsid w:val="00F923F7"/>
    <w:rsid w:val="00F933AB"/>
    <w:rsid w:val="00F93BE5"/>
    <w:rsid w:val="00FA1A21"/>
    <w:rsid w:val="00FA4797"/>
    <w:rsid w:val="00FB14C9"/>
    <w:rsid w:val="00FB1ADD"/>
    <w:rsid w:val="00FB5A40"/>
    <w:rsid w:val="00FB6B7A"/>
    <w:rsid w:val="00FB7A6B"/>
    <w:rsid w:val="00FC71BB"/>
    <w:rsid w:val="00FD594F"/>
    <w:rsid w:val="00FD59A9"/>
    <w:rsid w:val="00FD71C0"/>
    <w:rsid w:val="00FE04CD"/>
    <w:rsid w:val="00FE1233"/>
    <w:rsid w:val="00FE2942"/>
    <w:rsid w:val="00FE7F68"/>
    <w:rsid w:val="00FF0988"/>
    <w:rsid w:val="00FF4F96"/>
    <w:rsid w:val="00FF5FD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4A8D"/>
  <w15:docId w15:val="{0BB9496A-2A93-44A8-ABCA-A65A39E4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2">
    <w:name w:val="List Bullet 2"/>
    <w:basedOn w:val="Normal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Bulletsround">
    <w:name w:val="Bullets (round)"/>
    <w:basedOn w:val="Normal"/>
    <w:link w:val="BulletsroundChar"/>
    <w:pPr>
      <w:numPr>
        <w:numId w:val="2"/>
      </w:num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roundChar">
    <w:name w:val="Bullets (round) Char"/>
    <w:basedOn w:val="DefaultParagraphFont"/>
    <w:link w:val="Bulletsround"/>
    <w:rPr>
      <w:rFonts w:ascii="Tahoma" w:eastAsia="Times New Roman" w:hAnsi="Tahom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yle91">
    <w:name w:val="style91"/>
    <w:basedOn w:val="DefaultParagraphFont"/>
    <w:rPr>
      <w:rFonts w:ascii="Arial" w:hAnsi="Arial" w:cs="Arial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45" w:after="120" w:line="288" w:lineRule="atLeast"/>
      <w:ind w:left="75"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spacing w:after="0"/>
    </w:pPr>
    <w:rPr>
      <w:rFonts w:ascii="Tahoma" w:eastAsia="Times New Roman" w:hAnsi="Tahoma" w:cs="Times New Roman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Tahoma" w:eastAsia="Times New Roman" w:hAnsi="Tahoma" w:cs="Times New Roman"/>
      <w:b/>
      <w:bCs/>
      <w:color w:val="000000"/>
      <w:sz w:val="20"/>
      <w:szCs w:val="20"/>
      <w:lang w:eastAsia="en-US"/>
    </w:rPr>
  </w:style>
  <w:style w:type="paragraph" w:customStyle="1" w:styleId="Tabletextbullet">
    <w:name w:val="Table text bullet"/>
    <w:basedOn w:val="Normal"/>
    <w:pPr>
      <w:numPr>
        <w:numId w:val="3"/>
      </w:num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sspaced-lastbullet">
    <w:name w:val="Bullets (spaced) - last bullet"/>
    <w:basedOn w:val="Normal"/>
    <w:link w:val="Bulletsspaced-lastbulletChar"/>
    <w:uiPriority w:val="99"/>
    <w:pPr>
      <w:tabs>
        <w:tab w:val="num" w:pos="1980"/>
      </w:tabs>
      <w:spacing w:before="120" w:after="240" w:line="240" w:lineRule="auto"/>
      <w:ind w:left="1980" w:hanging="360"/>
    </w:pPr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Bulletsspaced-lastbulletChar">
    <w:name w:val="Bullets (spaced) - last bullet Char"/>
    <w:link w:val="Bulletsspaced-lastbullet"/>
    <w:uiPriority w:val="99"/>
    <w:locked/>
    <w:rPr>
      <w:rFonts w:ascii="Tahoma" w:eastAsia="Times New Roman" w:hAnsi="Tahoma" w:cs="Times New Roman"/>
      <w:color w:val="000000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text-left">
    <w:name w:val="Table text - left"/>
    <w:basedOn w:val="Normal"/>
    <w:link w:val="Tabletext-leftChar"/>
    <w:p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eastAsia="en-US"/>
    </w:rPr>
  </w:style>
  <w:style w:type="character" w:customStyle="1" w:styleId="Tabletext-leftChar">
    <w:name w:val="Table text - left Char"/>
    <w:link w:val="Tabletext-left"/>
    <w:locked/>
    <w:rPr>
      <w:rFonts w:ascii="Tahoma" w:eastAsia="Times New Roman" w:hAnsi="Tahoma" w:cs="Times New Roman"/>
      <w:color w:val="000000"/>
      <w:szCs w:val="24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Cs w:val="21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meandconame">
    <w:name w:val="nameandconame"/>
    <w:basedOn w:val="Normal"/>
    <w:rsid w:val="001777D2"/>
    <w:pPr>
      <w:spacing w:before="60" w:after="0" w:line="240" w:lineRule="auto"/>
    </w:pPr>
    <w:rPr>
      <w:rFonts w:ascii="Arial" w:eastAsiaTheme="minorHAnsi" w:hAnsi="Arial" w:cs="Arial"/>
      <w:b/>
      <w:bCs/>
      <w:color w:val="006941"/>
    </w:rPr>
  </w:style>
  <w:style w:type="character" w:customStyle="1" w:styleId="NoSpacingChar">
    <w:name w:val="No Spacing Char"/>
    <w:basedOn w:val="DefaultParagraphFont"/>
    <w:link w:val="NoSpacing"/>
    <w:uiPriority w:val="1"/>
    <w:rsid w:val="0095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0751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2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1654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astwoodacademy.co.uk/docs/Ofsted%20Report%202018-2019.pdf" TargetMode="Externa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hyperlink" Target="https://www.careersandenterprise.co.uk/schools-colleges/understand-gatsby-benchmarks" TargetMode="External"/><Relationship Id="rId21" Type="http://schemas.openxmlformats.org/officeDocument/2006/relationships/diagramQuickStyle" Target="diagrams/quickStyle2.xml"/><Relationship Id="rId34" Type="http://schemas.openxmlformats.org/officeDocument/2006/relationships/hyperlink" Target="https://www.gov.uk/government/uploads/system/uploads/attachment_data/file/683561/The_designated_teacher_for_looked-after_and_previously_looked-after_children.pdf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hyperlink" Target="http://www.eastwoodacademy.co.uk/docs/Ofsted%20Report%202018-2019.pdf" TargetMode="External"/><Relationship Id="rId41" Type="http://schemas.openxmlformats.org/officeDocument/2006/relationships/hyperlink" Target="http://www.eastwoodacademy.co.uk/docs/KCSIE18Part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diagramData" Target="diagrams/data3.xml"/><Relationship Id="rId32" Type="http://schemas.openxmlformats.org/officeDocument/2006/relationships/hyperlink" Target="http://www.eastwoodacademy.co.uk/docs/Lesson%20Observation%20Sheet19.pdf" TargetMode="External"/><Relationship Id="rId37" Type="http://schemas.openxmlformats.org/officeDocument/2006/relationships/hyperlink" Target="https://assets.publishing.service.gov.uk/government/uploads/system/uploads/attachment_data/file/811796/Teaching_online_safety_in_school.pdf" TargetMode="External"/><Relationship Id="rId40" Type="http://schemas.openxmlformats.org/officeDocument/2006/relationships/hyperlink" Target="http://www.eastwoodacademy.co.uk/docs/EPAT%20Safeguarding%20Policyv18.pdf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hyperlink" Target="http://www.eastwoodacademy.co.uk/docs/Behaviour%20and%20Discipline%20Policy19.pdf" TargetMode="External"/><Relationship Id="rId10" Type="http://schemas.openxmlformats.org/officeDocument/2006/relationships/endnotes" Target="endnotes.xml"/><Relationship Id="rId19" Type="http://schemas.openxmlformats.org/officeDocument/2006/relationships/diagramData" Target="diagrams/data2.xml"/><Relationship Id="rId31" Type="http://schemas.openxmlformats.org/officeDocument/2006/relationships/hyperlink" Target="https://www.erasmusplus.org.uk/take-part-in-a-youth-exchange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hyperlink" Target="https://assets.publishing.service.gov.uk/government/uploads/system/uploads/attachment_data/file/781150/Draft_guidance_Relationships_Education__Relationships_and_Sex_Education__RSE__and_Health_Education2.pdf" TargetMode="External"/><Relationship Id="rId35" Type="http://schemas.openxmlformats.org/officeDocument/2006/relationships/hyperlink" Target="https://qualifications.pearson.com/en/qualifications/edexcel-functional-skills.html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www.education.gov.uk/cgi-bin/schools/performance/school.pl?urn=137284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openxmlformats.org/officeDocument/2006/relationships/hyperlink" Target="http://eastwoodacademy.co.uk/docs/Whole%20Class%20Reading%20Strategy.pdf" TargetMode="External"/><Relationship Id="rId38" Type="http://schemas.openxmlformats.org/officeDocument/2006/relationships/hyperlink" Target="https://www.ssatuk.co.uk/cpd/student-leadership/student-leadership-accreditation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E50414-D6F1-41AB-B930-7A8EF90F0AF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F9BEB2B-ADFC-4350-B751-62E7C1214781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en-US"/>
            <a:t>Trustees</a:t>
          </a:r>
        </a:p>
        <a:p>
          <a:pPr algn="ctr"/>
          <a:r>
            <a:rPr lang="en-US"/>
            <a:t>(Board)</a:t>
          </a:r>
        </a:p>
      </dgm:t>
    </dgm:pt>
    <dgm:pt modelId="{19A0A8D0-2F29-4AB4-867A-17F0F2FC2037}" type="parTrans" cxnId="{7569B09B-527A-4E0A-A1B5-37620C7AFBB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A204DEAB-5CE9-49A6-B6B9-BADAD8224609}" type="sibTrans" cxnId="{7569B09B-527A-4E0A-A1B5-37620C7AFBB3}">
      <dgm:prSet/>
      <dgm:spPr/>
      <dgm:t>
        <a:bodyPr/>
        <a:lstStyle/>
        <a:p>
          <a:pPr algn="ctr"/>
          <a:endParaRPr lang="en-US"/>
        </a:p>
      </dgm:t>
    </dgm:pt>
    <dgm:pt modelId="{83AA8549-5B1A-4218-978D-C03FAEAC0AE8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LGB</a:t>
          </a:r>
        </a:p>
        <a:p>
          <a:pPr algn="ctr"/>
          <a:r>
            <a:rPr lang="en-US"/>
            <a:t>Committee</a:t>
          </a:r>
        </a:p>
      </dgm:t>
    </dgm:pt>
    <dgm:pt modelId="{79941433-8363-4FDD-B3EE-13CCB8E38F9D}" type="parTrans" cxnId="{AA5F7FD5-5819-4196-B415-B29F4BC435D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pPr algn="ctr"/>
          <a:endParaRPr lang="en-US">
            <a:ln>
              <a:solidFill>
                <a:schemeClr val="tx1"/>
              </a:solidFill>
            </a:ln>
            <a:solidFill>
              <a:schemeClr val="tx1"/>
            </a:solidFill>
          </a:endParaRPr>
        </a:p>
      </dgm:t>
    </dgm:pt>
    <dgm:pt modelId="{2CDB1FDE-253D-4E93-AE02-44EE691115FF}" type="sibTrans" cxnId="{AA5F7FD5-5819-4196-B415-B29F4BC435D0}">
      <dgm:prSet/>
      <dgm:spPr/>
      <dgm:t>
        <a:bodyPr/>
        <a:lstStyle/>
        <a:p>
          <a:pPr algn="ctr"/>
          <a:endParaRPr lang="en-US"/>
        </a:p>
      </dgm:t>
    </dgm:pt>
    <dgm:pt modelId="{721C681E-556A-4043-BF51-63A1F4D8A8AE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LGB</a:t>
          </a:r>
        </a:p>
        <a:p>
          <a:pPr algn="ctr"/>
          <a:r>
            <a:rPr lang="en-US"/>
            <a:t>Committee</a:t>
          </a:r>
        </a:p>
      </dgm:t>
    </dgm:pt>
    <dgm:pt modelId="{33F563D6-EF52-4649-AC8A-BA50762C87C9}" type="parTrans" cxnId="{382060EC-9C8C-4FAC-9E41-533EEA0E482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/>
        </a:p>
      </dgm:t>
    </dgm:pt>
    <dgm:pt modelId="{0C5EB1EB-11A8-4226-9BFD-55B98387F6F3}" type="sibTrans" cxnId="{382060EC-9C8C-4FAC-9E41-533EEA0E4820}">
      <dgm:prSet/>
      <dgm:spPr/>
      <dgm:t>
        <a:bodyPr/>
        <a:lstStyle/>
        <a:p>
          <a:pPr algn="ctr"/>
          <a:endParaRPr lang="en-US"/>
        </a:p>
      </dgm:t>
    </dgm:pt>
    <dgm:pt modelId="{DDC7A3C0-2B8D-4914-9454-6607727E368A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LGB</a:t>
          </a:r>
        </a:p>
        <a:p>
          <a:pPr algn="ctr"/>
          <a:r>
            <a:rPr lang="en-US"/>
            <a:t>Committee</a:t>
          </a:r>
        </a:p>
      </dgm:t>
    </dgm:pt>
    <dgm:pt modelId="{05DF77AF-D03B-46DA-87A0-A3FACD9C3572}" type="parTrans" cxnId="{76493B11-4698-4A19-8217-65814C9CAB7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pPr algn="ctr"/>
          <a:endParaRPr lang="en-US"/>
        </a:p>
      </dgm:t>
    </dgm:pt>
    <dgm:pt modelId="{A72CA348-974B-4AFA-8A34-D82D2C49BD7A}" type="sibTrans" cxnId="{76493B11-4698-4A19-8217-65814C9CAB73}">
      <dgm:prSet/>
      <dgm:spPr/>
      <dgm:t>
        <a:bodyPr/>
        <a:lstStyle/>
        <a:p>
          <a:pPr algn="ctr"/>
          <a:endParaRPr lang="en-US"/>
        </a:p>
      </dgm:t>
    </dgm:pt>
    <dgm:pt modelId="{81FC8092-8BA4-4C5D-883B-73BBDC0D0C9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pPr algn="ctr"/>
          <a:r>
            <a:rPr lang="en-US"/>
            <a:t>Members</a:t>
          </a:r>
        </a:p>
      </dgm:t>
    </dgm:pt>
    <dgm:pt modelId="{7FBBCCA4-E62A-4BE7-A58F-5D2B7ABB6B92}" type="parTrans" cxnId="{D7DD4BC0-ADAB-4353-B19F-06BF265EFDB0}">
      <dgm:prSet/>
      <dgm:spPr/>
      <dgm:t>
        <a:bodyPr/>
        <a:lstStyle/>
        <a:p>
          <a:pPr algn="ctr"/>
          <a:endParaRPr lang="en-US"/>
        </a:p>
      </dgm:t>
    </dgm:pt>
    <dgm:pt modelId="{2FC8601D-118A-4849-BA77-CCAE00A5CCB4}" type="sibTrans" cxnId="{D7DD4BC0-ADAB-4353-B19F-06BF265EFDB0}">
      <dgm:prSet/>
      <dgm:spPr/>
      <dgm:t>
        <a:bodyPr/>
        <a:lstStyle/>
        <a:p>
          <a:pPr algn="ctr"/>
          <a:endParaRPr lang="en-US"/>
        </a:p>
      </dgm:t>
    </dgm:pt>
    <dgm:pt modelId="{F5FAF44A-ED68-4127-96C2-8564E750E380}" type="asst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/>
            <a:t>Finance/Audit Committee</a:t>
          </a:r>
        </a:p>
      </dgm:t>
    </dgm:pt>
    <dgm:pt modelId="{ADEFE8FC-9E52-451E-AC49-5831EE4BC485}" type="parTrans" cxnId="{A2930EBD-2803-49CE-AC0B-C66D51E8DD5B}">
      <dgm:prSet/>
      <dgm:spPr>
        <a:ln w="9525">
          <a:solidFill>
            <a:schemeClr val="tx1"/>
          </a:solidFill>
        </a:ln>
      </dgm:spPr>
      <dgm:t>
        <a:bodyPr/>
        <a:lstStyle/>
        <a:p>
          <a:endParaRPr lang="en-GB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058425A2-1A60-43AD-8993-939EC72D25FC}" type="sibTrans" cxnId="{A2930EBD-2803-49CE-AC0B-C66D51E8DD5B}">
      <dgm:prSet/>
      <dgm:spPr/>
      <dgm:t>
        <a:bodyPr/>
        <a:lstStyle/>
        <a:p>
          <a:endParaRPr lang="en-GB"/>
        </a:p>
      </dgm:t>
    </dgm:pt>
    <dgm:pt modelId="{E8D7D49A-2F72-43F0-ABE2-8D0A5D2C50E2}" type="pres">
      <dgm:prSet presAssocID="{41E50414-D6F1-41AB-B930-7A8EF90F0A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5E11E70-A0CA-486E-82B8-26602CF55844}" type="pres">
      <dgm:prSet presAssocID="{81FC8092-8BA4-4C5D-883B-73BBDC0D0C97}" presName="hierRoot1" presStyleCnt="0">
        <dgm:presLayoutVars>
          <dgm:hierBranch val="init"/>
        </dgm:presLayoutVars>
      </dgm:prSet>
      <dgm:spPr/>
    </dgm:pt>
    <dgm:pt modelId="{E3D5E46C-21EE-4D25-8627-26B7252E340B}" type="pres">
      <dgm:prSet presAssocID="{81FC8092-8BA4-4C5D-883B-73BBDC0D0C97}" presName="rootComposite1" presStyleCnt="0"/>
      <dgm:spPr/>
    </dgm:pt>
    <dgm:pt modelId="{26E2CFFD-B94F-4F49-BE7F-C0CFC56D5AB7}" type="pres">
      <dgm:prSet presAssocID="{81FC8092-8BA4-4C5D-883B-73BBDC0D0C97}" presName="rootText1" presStyleLbl="node0" presStyleIdx="0" presStyleCnt="1" custScaleX="131830">
        <dgm:presLayoutVars>
          <dgm:chPref val="3"/>
        </dgm:presLayoutVars>
      </dgm:prSet>
      <dgm:spPr/>
    </dgm:pt>
    <dgm:pt modelId="{D6989191-1F77-427A-A227-18C8BCC1771B}" type="pres">
      <dgm:prSet presAssocID="{81FC8092-8BA4-4C5D-883B-73BBDC0D0C97}" presName="rootConnector1" presStyleLbl="node1" presStyleIdx="0" presStyleCnt="0"/>
      <dgm:spPr/>
    </dgm:pt>
    <dgm:pt modelId="{D734A68C-E864-46FE-AA90-B7CB5B6B8A15}" type="pres">
      <dgm:prSet presAssocID="{81FC8092-8BA4-4C5D-883B-73BBDC0D0C97}" presName="hierChild2" presStyleCnt="0"/>
      <dgm:spPr/>
    </dgm:pt>
    <dgm:pt modelId="{06FF080C-7CA7-4016-AC53-0DE2EC6681D4}" type="pres">
      <dgm:prSet presAssocID="{19A0A8D0-2F29-4AB4-867A-17F0F2FC2037}" presName="Name37" presStyleLbl="parChTrans1D2" presStyleIdx="0" presStyleCnt="1"/>
      <dgm:spPr/>
    </dgm:pt>
    <dgm:pt modelId="{6E659472-42B9-4BE1-915A-17C7DF78D579}" type="pres">
      <dgm:prSet presAssocID="{FF9BEB2B-ADFC-4350-B751-62E7C1214781}" presName="hierRoot2" presStyleCnt="0">
        <dgm:presLayoutVars>
          <dgm:hierBranch/>
        </dgm:presLayoutVars>
      </dgm:prSet>
      <dgm:spPr/>
    </dgm:pt>
    <dgm:pt modelId="{E06E6AD7-4CB4-4FD4-AF69-8C0FD6293C84}" type="pres">
      <dgm:prSet presAssocID="{FF9BEB2B-ADFC-4350-B751-62E7C1214781}" presName="rootComposite" presStyleCnt="0"/>
      <dgm:spPr/>
    </dgm:pt>
    <dgm:pt modelId="{26545C60-611F-4ACF-A19D-181D7BEA3843}" type="pres">
      <dgm:prSet presAssocID="{FF9BEB2B-ADFC-4350-B751-62E7C1214781}" presName="rootText" presStyleLbl="node2" presStyleIdx="0" presStyleCnt="1" custScaleX="134206">
        <dgm:presLayoutVars>
          <dgm:chPref val="3"/>
        </dgm:presLayoutVars>
      </dgm:prSet>
      <dgm:spPr/>
    </dgm:pt>
    <dgm:pt modelId="{D990B3D2-59A0-4BBE-85F9-5BFC1A221899}" type="pres">
      <dgm:prSet presAssocID="{FF9BEB2B-ADFC-4350-B751-62E7C1214781}" presName="rootConnector" presStyleLbl="node2" presStyleIdx="0" presStyleCnt="1"/>
      <dgm:spPr/>
    </dgm:pt>
    <dgm:pt modelId="{C347CB3B-63A7-46D4-88F8-191C75FFBB2D}" type="pres">
      <dgm:prSet presAssocID="{FF9BEB2B-ADFC-4350-B751-62E7C1214781}" presName="hierChild4" presStyleCnt="0"/>
      <dgm:spPr/>
    </dgm:pt>
    <dgm:pt modelId="{D848C311-CA9F-484B-B0B4-EF790F5522C9}" type="pres">
      <dgm:prSet presAssocID="{79941433-8363-4FDD-B3EE-13CCB8E38F9D}" presName="Name35" presStyleLbl="parChTrans1D3" presStyleIdx="0" presStyleCnt="4"/>
      <dgm:spPr/>
    </dgm:pt>
    <dgm:pt modelId="{32A4BEBD-6D60-4ADA-B0D8-BAF6A2CAC0E3}" type="pres">
      <dgm:prSet presAssocID="{83AA8549-5B1A-4218-978D-C03FAEAC0AE8}" presName="hierRoot2" presStyleCnt="0">
        <dgm:presLayoutVars>
          <dgm:hierBranch val="init"/>
        </dgm:presLayoutVars>
      </dgm:prSet>
      <dgm:spPr/>
    </dgm:pt>
    <dgm:pt modelId="{2C7D36B1-2EA6-4E23-8DF3-7F104CAAFB6E}" type="pres">
      <dgm:prSet presAssocID="{83AA8549-5B1A-4218-978D-C03FAEAC0AE8}" presName="rootComposite" presStyleCnt="0"/>
      <dgm:spPr/>
    </dgm:pt>
    <dgm:pt modelId="{D7290C43-4892-4008-8854-9EBDDC2E4F05}" type="pres">
      <dgm:prSet presAssocID="{83AA8549-5B1A-4218-978D-C03FAEAC0AE8}" presName="rootText" presStyleLbl="node3" presStyleIdx="0" presStyleCnt="3">
        <dgm:presLayoutVars>
          <dgm:chPref val="3"/>
        </dgm:presLayoutVars>
      </dgm:prSet>
      <dgm:spPr/>
    </dgm:pt>
    <dgm:pt modelId="{3390AE7E-3A3E-4B61-AB71-CEDBB48D823E}" type="pres">
      <dgm:prSet presAssocID="{83AA8549-5B1A-4218-978D-C03FAEAC0AE8}" presName="rootConnector" presStyleLbl="node3" presStyleIdx="0" presStyleCnt="3"/>
      <dgm:spPr/>
    </dgm:pt>
    <dgm:pt modelId="{C8AC6ACD-6111-41E2-8BB0-EDCD238EBCAD}" type="pres">
      <dgm:prSet presAssocID="{83AA8549-5B1A-4218-978D-C03FAEAC0AE8}" presName="hierChild4" presStyleCnt="0"/>
      <dgm:spPr/>
    </dgm:pt>
    <dgm:pt modelId="{76E714C1-0A7F-4CD4-BE66-5C70B7A6298B}" type="pres">
      <dgm:prSet presAssocID="{83AA8549-5B1A-4218-978D-C03FAEAC0AE8}" presName="hierChild5" presStyleCnt="0"/>
      <dgm:spPr/>
    </dgm:pt>
    <dgm:pt modelId="{43FA5343-6D32-4739-A607-E92BDCFB713A}" type="pres">
      <dgm:prSet presAssocID="{33F563D6-EF52-4649-AC8A-BA50762C87C9}" presName="Name35" presStyleLbl="parChTrans1D3" presStyleIdx="1" presStyleCnt="4"/>
      <dgm:spPr/>
    </dgm:pt>
    <dgm:pt modelId="{B323CD7C-EA58-4CA9-AE8F-75A6C22DE581}" type="pres">
      <dgm:prSet presAssocID="{721C681E-556A-4043-BF51-63A1F4D8A8AE}" presName="hierRoot2" presStyleCnt="0">
        <dgm:presLayoutVars>
          <dgm:hierBranch val="init"/>
        </dgm:presLayoutVars>
      </dgm:prSet>
      <dgm:spPr/>
    </dgm:pt>
    <dgm:pt modelId="{9D10DB7B-5EC7-4A77-8977-44BA500271D9}" type="pres">
      <dgm:prSet presAssocID="{721C681E-556A-4043-BF51-63A1F4D8A8AE}" presName="rootComposite" presStyleCnt="0"/>
      <dgm:spPr/>
    </dgm:pt>
    <dgm:pt modelId="{00C58287-8205-467D-A15B-E3E2A2C7821B}" type="pres">
      <dgm:prSet presAssocID="{721C681E-556A-4043-BF51-63A1F4D8A8AE}" presName="rootText" presStyleLbl="node3" presStyleIdx="1" presStyleCnt="3">
        <dgm:presLayoutVars>
          <dgm:chPref val="3"/>
        </dgm:presLayoutVars>
      </dgm:prSet>
      <dgm:spPr/>
    </dgm:pt>
    <dgm:pt modelId="{D53660F6-34B4-4D4B-9625-FD779FF1A881}" type="pres">
      <dgm:prSet presAssocID="{721C681E-556A-4043-BF51-63A1F4D8A8AE}" presName="rootConnector" presStyleLbl="node3" presStyleIdx="1" presStyleCnt="3"/>
      <dgm:spPr/>
    </dgm:pt>
    <dgm:pt modelId="{321181EB-A120-44EC-9F98-124B2D4F30E3}" type="pres">
      <dgm:prSet presAssocID="{721C681E-556A-4043-BF51-63A1F4D8A8AE}" presName="hierChild4" presStyleCnt="0"/>
      <dgm:spPr/>
    </dgm:pt>
    <dgm:pt modelId="{F41B1945-15B5-4E0E-9BEC-EE0DBE638D8C}" type="pres">
      <dgm:prSet presAssocID="{721C681E-556A-4043-BF51-63A1F4D8A8AE}" presName="hierChild5" presStyleCnt="0"/>
      <dgm:spPr/>
    </dgm:pt>
    <dgm:pt modelId="{8CF39198-F54C-45BB-B034-C4DB492C625F}" type="pres">
      <dgm:prSet presAssocID="{05DF77AF-D03B-46DA-87A0-A3FACD9C3572}" presName="Name35" presStyleLbl="parChTrans1D3" presStyleIdx="2" presStyleCnt="4"/>
      <dgm:spPr/>
    </dgm:pt>
    <dgm:pt modelId="{787B5EEA-12BF-4A75-975D-9E599E232094}" type="pres">
      <dgm:prSet presAssocID="{DDC7A3C0-2B8D-4914-9454-6607727E368A}" presName="hierRoot2" presStyleCnt="0">
        <dgm:presLayoutVars>
          <dgm:hierBranch val="init"/>
        </dgm:presLayoutVars>
      </dgm:prSet>
      <dgm:spPr/>
    </dgm:pt>
    <dgm:pt modelId="{FB03A2BF-1851-4AF3-A9FE-66FCA1FFDD2A}" type="pres">
      <dgm:prSet presAssocID="{DDC7A3C0-2B8D-4914-9454-6607727E368A}" presName="rootComposite" presStyleCnt="0"/>
      <dgm:spPr/>
    </dgm:pt>
    <dgm:pt modelId="{4D408951-0451-4122-82DC-785C4AB3F0C4}" type="pres">
      <dgm:prSet presAssocID="{DDC7A3C0-2B8D-4914-9454-6607727E368A}" presName="rootText" presStyleLbl="node3" presStyleIdx="2" presStyleCnt="3">
        <dgm:presLayoutVars>
          <dgm:chPref val="3"/>
        </dgm:presLayoutVars>
      </dgm:prSet>
      <dgm:spPr/>
    </dgm:pt>
    <dgm:pt modelId="{6BDB839D-5E4A-4E2A-8B1F-7F8D968A247D}" type="pres">
      <dgm:prSet presAssocID="{DDC7A3C0-2B8D-4914-9454-6607727E368A}" presName="rootConnector" presStyleLbl="node3" presStyleIdx="2" presStyleCnt="3"/>
      <dgm:spPr/>
    </dgm:pt>
    <dgm:pt modelId="{BB220914-DC3F-4B74-B9CB-B10C579A239C}" type="pres">
      <dgm:prSet presAssocID="{DDC7A3C0-2B8D-4914-9454-6607727E368A}" presName="hierChild4" presStyleCnt="0"/>
      <dgm:spPr/>
    </dgm:pt>
    <dgm:pt modelId="{58CDF42B-7A14-4861-A2F5-2FFF7A7FE281}" type="pres">
      <dgm:prSet presAssocID="{DDC7A3C0-2B8D-4914-9454-6607727E368A}" presName="hierChild5" presStyleCnt="0"/>
      <dgm:spPr/>
    </dgm:pt>
    <dgm:pt modelId="{30DC1AAA-243B-4C86-B0E5-C6D013A82276}" type="pres">
      <dgm:prSet presAssocID="{FF9BEB2B-ADFC-4350-B751-62E7C1214781}" presName="hierChild5" presStyleCnt="0"/>
      <dgm:spPr/>
    </dgm:pt>
    <dgm:pt modelId="{A6A81EC2-95CE-49BF-AAE8-074BB1BA5A16}" type="pres">
      <dgm:prSet presAssocID="{ADEFE8FC-9E52-451E-AC49-5831EE4BC485}" presName="Name111" presStyleLbl="parChTrans1D3" presStyleIdx="3" presStyleCnt="4"/>
      <dgm:spPr/>
    </dgm:pt>
    <dgm:pt modelId="{3C663165-76E3-4FD6-A993-430F7B8F61BA}" type="pres">
      <dgm:prSet presAssocID="{F5FAF44A-ED68-4127-96C2-8564E750E380}" presName="hierRoot3" presStyleCnt="0">
        <dgm:presLayoutVars>
          <dgm:hierBranch val="init"/>
        </dgm:presLayoutVars>
      </dgm:prSet>
      <dgm:spPr/>
    </dgm:pt>
    <dgm:pt modelId="{3EFAC3D8-16F8-4358-8C84-1DBC562DE723}" type="pres">
      <dgm:prSet presAssocID="{F5FAF44A-ED68-4127-96C2-8564E750E380}" presName="rootComposite3" presStyleCnt="0"/>
      <dgm:spPr/>
    </dgm:pt>
    <dgm:pt modelId="{8A199D5F-3706-4C63-9FEB-62752CA7BA09}" type="pres">
      <dgm:prSet presAssocID="{F5FAF44A-ED68-4127-96C2-8564E750E380}" presName="rootText3" presStyleLbl="asst2" presStyleIdx="0" presStyleCnt="1" custScaleX="104000">
        <dgm:presLayoutVars>
          <dgm:chPref val="3"/>
        </dgm:presLayoutVars>
      </dgm:prSet>
      <dgm:spPr/>
    </dgm:pt>
    <dgm:pt modelId="{D6DECBDC-96FA-467D-8D8D-39A9EEBE24AD}" type="pres">
      <dgm:prSet presAssocID="{F5FAF44A-ED68-4127-96C2-8564E750E380}" presName="rootConnector3" presStyleLbl="asst2" presStyleIdx="0" presStyleCnt="1"/>
      <dgm:spPr/>
    </dgm:pt>
    <dgm:pt modelId="{8FAA4B62-4D38-42A6-AA42-18E2BC61F15F}" type="pres">
      <dgm:prSet presAssocID="{F5FAF44A-ED68-4127-96C2-8564E750E380}" presName="hierChild6" presStyleCnt="0"/>
      <dgm:spPr/>
    </dgm:pt>
    <dgm:pt modelId="{12639262-5F4E-439A-B806-D2608E131972}" type="pres">
      <dgm:prSet presAssocID="{F5FAF44A-ED68-4127-96C2-8564E750E380}" presName="hierChild7" presStyleCnt="0"/>
      <dgm:spPr/>
    </dgm:pt>
    <dgm:pt modelId="{2630724C-3B15-4D4A-B3EF-27FFA80539F7}" type="pres">
      <dgm:prSet presAssocID="{81FC8092-8BA4-4C5D-883B-73BBDC0D0C97}" presName="hierChild3" presStyleCnt="0"/>
      <dgm:spPr/>
    </dgm:pt>
  </dgm:ptLst>
  <dgm:cxnLst>
    <dgm:cxn modelId="{76493B11-4698-4A19-8217-65814C9CAB73}" srcId="{FF9BEB2B-ADFC-4350-B751-62E7C1214781}" destId="{DDC7A3C0-2B8D-4914-9454-6607727E368A}" srcOrd="2" destOrd="0" parTransId="{05DF77AF-D03B-46DA-87A0-A3FACD9C3572}" sibTransId="{A72CA348-974B-4AFA-8A34-D82D2C49BD7A}"/>
    <dgm:cxn modelId="{C16DE122-0B29-428A-B727-16B2E699200F}" type="presOf" srcId="{FF9BEB2B-ADFC-4350-B751-62E7C1214781}" destId="{26545C60-611F-4ACF-A19D-181D7BEA3843}" srcOrd="0" destOrd="0" presId="urn:microsoft.com/office/officeart/2005/8/layout/orgChart1"/>
    <dgm:cxn modelId="{D316992B-11EB-4EAA-8194-6B6B494D098A}" type="presOf" srcId="{DDC7A3C0-2B8D-4914-9454-6607727E368A}" destId="{4D408951-0451-4122-82DC-785C4AB3F0C4}" srcOrd="0" destOrd="0" presId="urn:microsoft.com/office/officeart/2005/8/layout/orgChart1"/>
    <dgm:cxn modelId="{BC07643B-B5FA-4256-9E0A-713F9341DAFF}" type="presOf" srcId="{83AA8549-5B1A-4218-978D-C03FAEAC0AE8}" destId="{3390AE7E-3A3E-4B61-AB71-CEDBB48D823E}" srcOrd="1" destOrd="0" presId="urn:microsoft.com/office/officeart/2005/8/layout/orgChart1"/>
    <dgm:cxn modelId="{88BD2C3D-181F-4D9D-845C-C67485435C05}" type="presOf" srcId="{83AA8549-5B1A-4218-978D-C03FAEAC0AE8}" destId="{D7290C43-4892-4008-8854-9EBDDC2E4F05}" srcOrd="0" destOrd="0" presId="urn:microsoft.com/office/officeart/2005/8/layout/orgChart1"/>
    <dgm:cxn modelId="{5B36BE6A-04BB-488B-BB0D-5D7F6C1935FE}" type="presOf" srcId="{FF9BEB2B-ADFC-4350-B751-62E7C1214781}" destId="{D990B3D2-59A0-4BBE-85F9-5BFC1A221899}" srcOrd="1" destOrd="0" presId="urn:microsoft.com/office/officeart/2005/8/layout/orgChart1"/>
    <dgm:cxn modelId="{FA57C96B-07E5-4B97-917A-DDDFED2202BC}" type="presOf" srcId="{81FC8092-8BA4-4C5D-883B-73BBDC0D0C97}" destId="{26E2CFFD-B94F-4F49-BE7F-C0CFC56D5AB7}" srcOrd="0" destOrd="0" presId="urn:microsoft.com/office/officeart/2005/8/layout/orgChart1"/>
    <dgm:cxn modelId="{43B1FF76-60DB-4536-8122-8A8AB7B72C56}" type="presOf" srcId="{19A0A8D0-2F29-4AB4-867A-17F0F2FC2037}" destId="{06FF080C-7CA7-4016-AC53-0DE2EC6681D4}" srcOrd="0" destOrd="0" presId="urn:microsoft.com/office/officeart/2005/8/layout/orgChart1"/>
    <dgm:cxn modelId="{2B4FCE78-9713-4C58-A537-ADDB73B025F1}" type="presOf" srcId="{ADEFE8FC-9E52-451E-AC49-5831EE4BC485}" destId="{A6A81EC2-95CE-49BF-AAE8-074BB1BA5A16}" srcOrd="0" destOrd="0" presId="urn:microsoft.com/office/officeart/2005/8/layout/orgChart1"/>
    <dgm:cxn modelId="{05630D9A-B579-46DB-9EA3-A6810DDFF32A}" type="presOf" srcId="{33F563D6-EF52-4649-AC8A-BA50762C87C9}" destId="{43FA5343-6D32-4739-A607-E92BDCFB713A}" srcOrd="0" destOrd="0" presId="urn:microsoft.com/office/officeart/2005/8/layout/orgChart1"/>
    <dgm:cxn modelId="{7569B09B-527A-4E0A-A1B5-37620C7AFBB3}" srcId="{81FC8092-8BA4-4C5D-883B-73BBDC0D0C97}" destId="{FF9BEB2B-ADFC-4350-B751-62E7C1214781}" srcOrd="0" destOrd="0" parTransId="{19A0A8D0-2F29-4AB4-867A-17F0F2FC2037}" sibTransId="{A204DEAB-5CE9-49A6-B6B9-BADAD8224609}"/>
    <dgm:cxn modelId="{5147ABA7-5D6D-4EDD-9187-932596027FE7}" type="presOf" srcId="{F5FAF44A-ED68-4127-96C2-8564E750E380}" destId="{D6DECBDC-96FA-467D-8D8D-39A9EEBE24AD}" srcOrd="1" destOrd="0" presId="urn:microsoft.com/office/officeart/2005/8/layout/orgChart1"/>
    <dgm:cxn modelId="{655FC8AB-E3C0-4663-B54D-CBD29AE4AE21}" type="presOf" srcId="{05DF77AF-D03B-46DA-87A0-A3FACD9C3572}" destId="{8CF39198-F54C-45BB-B034-C4DB492C625F}" srcOrd="0" destOrd="0" presId="urn:microsoft.com/office/officeart/2005/8/layout/orgChart1"/>
    <dgm:cxn modelId="{F08CF3B5-A723-4FA7-B23A-EFB8741F7154}" type="presOf" srcId="{79941433-8363-4FDD-B3EE-13CCB8E38F9D}" destId="{D848C311-CA9F-484B-B0B4-EF790F5522C9}" srcOrd="0" destOrd="0" presId="urn:microsoft.com/office/officeart/2005/8/layout/orgChart1"/>
    <dgm:cxn modelId="{D27B56B8-14C1-4949-A660-78232D1C8A1F}" type="presOf" srcId="{41E50414-D6F1-41AB-B930-7A8EF90F0AF3}" destId="{E8D7D49A-2F72-43F0-ABE2-8D0A5D2C50E2}" srcOrd="0" destOrd="0" presId="urn:microsoft.com/office/officeart/2005/8/layout/orgChart1"/>
    <dgm:cxn modelId="{A2930EBD-2803-49CE-AC0B-C66D51E8DD5B}" srcId="{FF9BEB2B-ADFC-4350-B751-62E7C1214781}" destId="{F5FAF44A-ED68-4127-96C2-8564E750E380}" srcOrd="3" destOrd="0" parTransId="{ADEFE8FC-9E52-451E-AC49-5831EE4BC485}" sibTransId="{058425A2-1A60-43AD-8993-939EC72D25FC}"/>
    <dgm:cxn modelId="{D7DD4BC0-ADAB-4353-B19F-06BF265EFDB0}" srcId="{41E50414-D6F1-41AB-B930-7A8EF90F0AF3}" destId="{81FC8092-8BA4-4C5D-883B-73BBDC0D0C97}" srcOrd="0" destOrd="0" parTransId="{7FBBCCA4-E62A-4BE7-A58F-5D2B7ABB6B92}" sibTransId="{2FC8601D-118A-4849-BA77-CCAE00A5CCB4}"/>
    <dgm:cxn modelId="{901F54CD-B9E7-40C2-8DE3-B133D5B06CA9}" type="presOf" srcId="{DDC7A3C0-2B8D-4914-9454-6607727E368A}" destId="{6BDB839D-5E4A-4E2A-8B1F-7F8D968A247D}" srcOrd="1" destOrd="0" presId="urn:microsoft.com/office/officeart/2005/8/layout/orgChart1"/>
    <dgm:cxn modelId="{8E404AD0-090C-42FE-8487-CB559FFFFB8B}" type="presOf" srcId="{721C681E-556A-4043-BF51-63A1F4D8A8AE}" destId="{D53660F6-34B4-4D4B-9625-FD779FF1A881}" srcOrd="1" destOrd="0" presId="urn:microsoft.com/office/officeart/2005/8/layout/orgChart1"/>
    <dgm:cxn modelId="{5CFB44D5-A6CD-4F97-9A18-DB8D3085BDFA}" type="presOf" srcId="{F5FAF44A-ED68-4127-96C2-8564E750E380}" destId="{8A199D5F-3706-4C63-9FEB-62752CA7BA09}" srcOrd="0" destOrd="0" presId="urn:microsoft.com/office/officeart/2005/8/layout/orgChart1"/>
    <dgm:cxn modelId="{AA5F7FD5-5819-4196-B415-B29F4BC435D0}" srcId="{FF9BEB2B-ADFC-4350-B751-62E7C1214781}" destId="{83AA8549-5B1A-4218-978D-C03FAEAC0AE8}" srcOrd="0" destOrd="0" parTransId="{79941433-8363-4FDD-B3EE-13CCB8E38F9D}" sibTransId="{2CDB1FDE-253D-4E93-AE02-44EE691115FF}"/>
    <dgm:cxn modelId="{C65444D8-1F7C-4499-9F4D-B6A3BB6054FA}" type="presOf" srcId="{721C681E-556A-4043-BF51-63A1F4D8A8AE}" destId="{00C58287-8205-467D-A15B-E3E2A2C7821B}" srcOrd="0" destOrd="0" presId="urn:microsoft.com/office/officeart/2005/8/layout/orgChart1"/>
    <dgm:cxn modelId="{9C62A4E8-8837-45C8-A23D-E2BEFD257313}" type="presOf" srcId="{81FC8092-8BA4-4C5D-883B-73BBDC0D0C97}" destId="{D6989191-1F77-427A-A227-18C8BCC1771B}" srcOrd="1" destOrd="0" presId="urn:microsoft.com/office/officeart/2005/8/layout/orgChart1"/>
    <dgm:cxn modelId="{382060EC-9C8C-4FAC-9E41-533EEA0E4820}" srcId="{FF9BEB2B-ADFC-4350-B751-62E7C1214781}" destId="{721C681E-556A-4043-BF51-63A1F4D8A8AE}" srcOrd="1" destOrd="0" parTransId="{33F563D6-EF52-4649-AC8A-BA50762C87C9}" sibTransId="{0C5EB1EB-11A8-4226-9BFD-55B98387F6F3}"/>
    <dgm:cxn modelId="{794F0213-FB14-4B40-95FA-BCA0BAD52054}" type="presParOf" srcId="{E8D7D49A-2F72-43F0-ABE2-8D0A5D2C50E2}" destId="{F5E11E70-A0CA-486E-82B8-26602CF55844}" srcOrd="0" destOrd="0" presId="urn:microsoft.com/office/officeart/2005/8/layout/orgChart1"/>
    <dgm:cxn modelId="{E414BBBB-111F-4DEB-92D9-6475CC5DA749}" type="presParOf" srcId="{F5E11E70-A0CA-486E-82B8-26602CF55844}" destId="{E3D5E46C-21EE-4D25-8627-26B7252E340B}" srcOrd="0" destOrd="0" presId="urn:microsoft.com/office/officeart/2005/8/layout/orgChart1"/>
    <dgm:cxn modelId="{84DC901C-4B3C-43E2-ADD1-213F8F96A5FC}" type="presParOf" srcId="{E3D5E46C-21EE-4D25-8627-26B7252E340B}" destId="{26E2CFFD-B94F-4F49-BE7F-C0CFC56D5AB7}" srcOrd="0" destOrd="0" presId="urn:microsoft.com/office/officeart/2005/8/layout/orgChart1"/>
    <dgm:cxn modelId="{66E0ABCA-2EAB-4E3C-9A52-775D4E704019}" type="presParOf" srcId="{E3D5E46C-21EE-4D25-8627-26B7252E340B}" destId="{D6989191-1F77-427A-A227-18C8BCC1771B}" srcOrd="1" destOrd="0" presId="urn:microsoft.com/office/officeart/2005/8/layout/orgChart1"/>
    <dgm:cxn modelId="{3247F16C-A6CD-4496-AF32-278869A5F5CD}" type="presParOf" srcId="{F5E11E70-A0CA-486E-82B8-26602CF55844}" destId="{D734A68C-E864-46FE-AA90-B7CB5B6B8A15}" srcOrd="1" destOrd="0" presId="urn:microsoft.com/office/officeart/2005/8/layout/orgChart1"/>
    <dgm:cxn modelId="{DD27DA06-7027-4429-A25C-8F294D1C5D86}" type="presParOf" srcId="{D734A68C-E864-46FE-AA90-B7CB5B6B8A15}" destId="{06FF080C-7CA7-4016-AC53-0DE2EC6681D4}" srcOrd="0" destOrd="0" presId="urn:microsoft.com/office/officeart/2005/8/layout/orgChart1"/>
    <dgm:cxn modelId="{C272F2FA-88FA-44BA-999D-C064F0155FE9}" type="presParOf" srcId="{D734A68C-E864-46FE-AA90-B7CB5B6B8A15}" destId="{6E659472-42B9-4BE1-915A-17C7DF78D579}" srcOrd="1" destOrd="0" presId="urn:microsoft.com/office/officeart/2005/8/layout/orgChart1"/>
    <dgm:cxn modelId="{08310ED8-E1E4-4318-9407-375B9312639C}" type="presParOf" srcId="{6E659472-42B9-4BE1-915A-17C7DF78D579}" destId="{E06E6AD7-4CB4-4FD4-AF69-8C0FD6293C84}" srcOrd="0" destOrd="0" presId="urn:microsoft.com/office/officeart/2005/8/layout/orgChart1"/>
    <dgm:cxn modelId="{2CE46AEA-6F02-4325-B443-59B6CE8217EE}" type="presParOf" srcId="{E06E6AD7-4CB4-4FD4-AF69-8C0FD6293C84}" destId="{26545C60-611F-4ACF-A19D-181D7BEA3843}" srcOrd="0" destOrd="0" presId="urn:microsoft.com/office/officeart/2005/8/layout/orgChart1"/>
    <dgm:cxn modelId="{C79AE8F9-C9BD-4EF0-9FAE-972893CAC186}" type="presParOf" srcId="{E06E6AD7-4CB4-4FD4-AF69-8C0FD6293C84}" destId="{D990B3D2-59A0-4BBE-85F9-5BFC1A221899}" srcOrd="1" destOrd="0" presId="urn:microsoft.com/office/officeart/2005/8/layout/orgChart1"/>
    <dgm:cxn modelId="{F28D61BD-C5E2-4BC6-B6CD-7566F060C1DE}" type="presParOf" srcId="{6E659472-42B9-4BE1-915A-17C7DF78D579}" destId="{C347CB3B-63A7-46D4-88F8-191C75FFBB2D}" srcOrd="1" destOrd="0" presId="urn:microsoft.com/office/officeart/2005/8/layout/orgChart1"/>
    <dgm:cxn modelId="{D1664FAA-4E24-42FB-8E3F-CF6779EB67E4}" type="presParOf" srcId="{C347CB3B-63A7-46D4-88F8-191C75FFBB2D}" destId="{D848C311-CA9F-484B-B0B4-EF790F5522C9}" srcOrd="0" destOrd="0" presId="urn:microsoft.com/office/officeart/2005/8/layout/orgChart1"/>
    <dgm:cxn modelId="{47B0B6B4-4EE7-4FF3-B861-54B12FC4E26A}" type="presParOf" srcId="{C347CB3B-63A7-46D4-88F8-191C75FFBB2D}" destId="{32A4BEBD-6D60-4ADA-B0D8-BAF6A2CAC0E3}" srcOrd="1" destOrd="0" presId="urn:microsoft.com/office/officeart/2005/8/layout/orgChart1"/>
    <dgm:cxn modelId="{03B1D122-525B-4276-925B-3051B3D8AF2C}" type="presParOf" srcId="{32A4BEBD-6D60-4ADA-B0D8-BAF6A2CAC0E3}" destId="{2C7D36B1-2EA6-4E23-8DF3-7F104CAAFB6E}" srcOrd="0" destOrd="0" presId="urn:microsoft.com/office/officeart/2005/8/layout/orgChart1"/>
    <dgm:cxn modelId="{D013040E-563D-4136-97DD-AD487CE610E9}" type="presParOf" srcId="{2C7D36B1-2EA6-4E23-8DF3-7F104CAAFB6E}" destId="{D7290C43-4892-4008-8854-9EBDDC2E4F05}" srcOrd="0" destOrd="0" presId="urn:microsoft.com/office/officeart/2005/8/layout/orgChart1"/>
    <dgm:cxn modelId="{1486979F-0459-4CBC-A33A-D24E341D6515}" type="presParOf" srcId="{2C7D36B1-2EA6-4E23-8DF3-7F104CAAFB6E}" destId="{3390AE7E-3A3E-4B61-AB71-CEDBB48D823E}" srcOrd="1" destOrd="0" presId="urn:microsoft.com/office/officeart/2005/8/layout/orgChart1"/>
    <dgm:cxn modelId="{8C87131B-3284-4D6F-919A-F78FF8BA7348}" type="presParOf" srcId="{32A4BEBD-6D60-4ADA-B0D8-BAF6A2CAC0E3}" destId="{C8AC6ACD-6111-41E2-8BB0-EDCD238EBCAD}" srcOrd="1" destOrd="0" presId="urn:microsoft.com/office/officeart/2005/8/layout/orgChart1"/>
    <dgm:cxn modelId="{A8F52070-6FAE-4627-89D1-250FA6CA2310}" type="presParOf" srcId="{32A4BEBD-6D60-4ADA-B0D8-BAF6A2CAC0E3}" destId="{76E714C1-0A7F-4CD4-BE66-5C70B7A6298B}" srcOrd="2" destOrd="0" presId="urn:microsoft.com/office/officeart/2005/8/layout/orgChart1"/>
    <dgm:cxn modelId="{99D5A8AA-CECB-40A6-814E-894965FE516E}" type="presParOf" srcId="{C347CB3B-63A7-46D4-88F8-191C75FFBB2D}" destId="{43FA5343-6D32-4739-A607-E92BDCFB713A}" srcOrd="2" destOrd="0" presId="urn:microsoft.com/office/officeart/2005/8/layout/orgChart1"/>
    <dgm:cxn modelId="{0D9353ED-A8DC-400C-86D7-588910E61BBA}" type="presParOf" srcId="{C347CB3B-63A7-46D4-88F8-191C75FFBB2D}" destId="{B323CD7C-EA58-4CA9-AE8F-75A6C22DE581}" srcOrd="3" destOrd="0" presId="urn:microsoft.com/office/officeart/2005/8/layout/orgChart1"/>
    <dgm:cxn modelId="{D498E912-C669-4C8D-8445-E1B18ED4327D}" type="presParOf" srcId="{B323CD7C-EA58-4CA9-AE8F-75A6C22DE581}" destId="{9D10DB7B-5EC7-4A77-8977-44BA500271D9}" srcOrd="0" destOrd="0" presId="urn:microsoft.com/office/officeart/2005/8/layout/orgChart1"/>
    <dgm:cxn modelId="{45A6254B-8EF6-44BD-80B6-487A41E029BD}" type="presParOf" srcId="{9D10DB7B-5EC7-4A77-8977-44BA500271D9}" destId="{00C58287-8205-467D-A15B-E3E2A2C7821B}" srcOrd="0" destOrd="0" presId="urn:microsoft.com/office/officeart/2005/8/layout/orgChart1"/>
    <dgm:cxn modelId="{9BF8E273-5973-4537-B0C4-9521A9BAB5A7}" type="presParOf" srcId="{9D10DB7B-5EC7-4A77-8977-44BA500271D9}" destId="{D53660F6-34B4-4D4B-9625-FD779FF1A881}" srcOrd="1" destOrd="0" presId="urn:microsoft.com/office/officeart/2005/8/layout/orgChart1"/>
    <dgm:cxn modelId="{1153DC4F-80ED-49B9-BABD-EF1D1D76DB9A}" type="presParOf" srcId="{B323CD7C-EA58-4CA9-AE8F-75A6C22DE581}" destId="{321181EB-A120-44EC-9F98-124B2D4F30E3}" srcOrd="1" destOrd="0" presId="urn:microsoft.com/office/officeart/2005/8/layout/orgChart1"/>
    <dgm:cxn modelId="{EDA27A0D-59C7-4DD1-A9D2-62D2D098AB11}" type="presParOf" srcId="{B323CD7C-EA58-4CA9-AE8F-75A6C22DE581}" destId="{F41B1945-15B5-4E0E-9BEC-EE0DBE638D8C}" srcOrd="2" destOrd="0" presId="urn:microsoft.com/office/officeart/2005/8/layout/orgChart1"/>
    <dgm:cxn modelId="{C8972ADE-27ED-4753-AE2C-02D9508146ED}" type="presParOf" srcId="{C347CB3B-63A7-46D4-88F8-191C75FFBB2D}" destId="{8CF39198-F54C-45BB-B034-C4DB492C625F}" srcOrd="4" destOrd="0" presId="urn:microsoft.com/office/officeart/2005/8/layout/orgChart1"/>
    <dgm:cxn modelId="{93E80A09-695C-4D5E-BA0E-B993894B36AF}" type="presParOf" srcId="{C347CB3B-63A7-46D4-88F8-191C75FFBB2D}" destId="{787B5EEA-12BF-4A75-975D-9E599E232094}" srcOrd="5" destOrd="0" presId="urn:microsoft.com/office/officeart/2005/8/layout/orgChart1"/>
    <dgm:cxn modelId="{00CCB9B6-C6EE-465B-A4BC-E899B4C1A3A4}" type="presParOf" srcId="{787B5EEA-12BF-4A75-975D-9E599E232094}" destId="{FB03A2BF-1851-4AF3-A9FE-66FCA1FFDD2A}" srcOrd="0" destOrd="0" presId="urn:microsoft.com/office/officeart/2005/8/layout/orgChart1"/>
    <dgm:cxn modelId="{ED755B59-7BE7-45CC-A204-6B3844AAB33C}" type="presParOf" srcId="{FB03A2BF-1851-4AF3-A9FE-66FCA1FFDD2A}" destId="{4D408951-0451-4122-82DC-785C4AB3F0C4}" srcOrd="0" destOrd="0" presId="urn:microsoft.com/office/officeart/2005/8/layout/orgChart1"/>
    <dgm:cxn modelId="{63C1815C-4FD2-4FD0-B9C2-6D7125D24817}" type="presParOf" srcId="{FB03A2BF-1851-4AF3-A9FE-66FCA1FFDD2A}" destId="{6BDB839D-5E4A-4E2A-8B1F-7F8D968A247D}" srcOrd="1" destOrd="0" presId="urn:microsoft.com/office/officeart/2005/8/layout/orgChart1"/>
    <dgm:cxn modelId="{DEEED5AE-4873-4B90-8007-F6C688E9EC42}" type="presParOf" srcId="{787B5EEA-12BF-4A75-975D-9E599E232094}" destId="{BB220914-DC3F-4B74-B9CB-B10C579A239C}" srcOrd="1" destOrd="0" presId="urn:microsoft.com/office/officeart/2005/8/layout/orgChart1"/>
    <dgm:cxn modelId="{74494F07-64FE-42F3-B468-622144D1FC94}" type="presParOf" srcId="{787B5EEA-12BF-4A75-975D-9E599E232094}" destId="{58CDF42B-7A14-4861-A2F5-2FFF7A7FE281}" srcOrd="2" destOrd="0" presId="urn:microsoft.com/office/officeart/2005/8/layout/orgChart1"/>
    <dgm:cxn modelId="{8D6DFA75-AA24-4999-8D70-17AB6990120C}" type="presParOf" srcId="{6E659472-42B9-4BE1-915A-17C7DF78D579}" destId="{30DC1AAA-243B-4C86-B0E5-C6D013A82276}" srcOrd="2" destOrd="0" presId="urn:microsoft.com/office/officeart/2005/8/layout/orgChart1"/>
    <dgm:cxn modelId="{0CC9FD9A-9F1F-45F2-9EBE-A60C3630E2C5}" type="presParOf" srcId="{30DC1AAA-243B-4C86-B0E5-C6D013A82276}" destId="{A6A81EC2-95CE-49BF-AAE8-074BB1BA5A16}" srcOrd="0" destOrd="0" presId="urn:microsoft.com/office/officeart/2005/8/layout/orgChart1"/>
    <dgm:cxn modelId="{168438B7-1290-4B87-A1A7-A766B0D34E3B}" type="presParOf" srcId="{30DC1AAA-243B-4C86-B0E5-C6D013A82276}" destId="{3C663165-76E3-4FD6-A993-430F7B8F61BA}" srcOrd="1" destOrd="0" presId="urn:microsoft.com/office/officeart/2005/8/layout/orgChart1"/>
    <dgm:cxn modelId="{EED34CB6-C63F-4F77-AD58-8ABC629E8FAF}" type="presParOf" srcId="{3C663165-76E3-4FD6-A993-430F7B8F61BA}" destId="{3EFAC3D8-16F8-4358-8C84-1DBC562DE723}" srcOrd="0" destOrd="0" presId="urn:microsoft.com/office/officeart/2005/8/layout/orgChart1"/>
    <dgm:cxn modelId="{83C63AF3-062B-4BD3-8849-B695CC3F1744}" type="presParOf" srcId="{3EFAC3D8-16F8-4358-8C84-1DBC562DE723}" destId="{8A199D5F-3706-4C63-9FEB-62752CA7BA09}" srcOrd="0" destOrd="0" presId="urn:microsoft.com/office/officeart/2005/8/layout/orgChart1"/>
    <dgm:cxn modelId="{3296657F-A9DF-4A73-A8D1-64251ED8BDA5}" type="presParOf" srcId="{3EFAC3D8-16F8-4358-8C84-1DBC562DE723}" destId="{D6DECBDC-96FA-467D-8D8D-39A9EEBE24AD}" srcOrd="1" destOrd="0" presId="urn:microsoft.com/office/officeart/2005/8/layout/orgChart1"/>
    <dgm:cxn modelId="{2594D780-CA65-4E4C-BA37-3541BA7F3A87}" type="presParOf" srcId="{3C663165-76E3-4FD6-A993-430F7B8F61BA}" destId="{8FAA4B62-4D38-42A6-AA42-18E2BC61F15F}" srcOrd="1" destOrd="0" presId="urn:microsoft.com/office/officeart/2005/8/layout/orgChart1"/>
    <dgm:cxn modelId="{7C07DFDE-EE27-4A4C-B05E-7D5AC5D4FA05}" type="presParOf" srcId="{3C663165-76E3-4FD6-A993-430F7B8F61BA}" destId="{12639262-5F4E-439A-B806-D2608E131972}" srcOrd="2" destOrd="0" presId="urn:microsoft.com/office/officeart/2005/8/layout/orgChart1"/>
    <dgm:cxn modelId="{76BEA75E-F8B2-409B-BB27-42D1E4145D3F}" type="presParOf" srcId="{F5E11E70-A0CA-486E-82B8-26602CF55844}" destId="{2630724C-3B15-4D4A-B3EF-27FFA80539F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79A99E-C08E-4101-A368-366A51FED6E3}" type="doc">
      <dgm:prSet loTypeId="urn:microsoft.com/office/officeart/2005/8/layout/orgChart1" loCatId="hierarchy" qsTypeId="urn:microsoft.com/office/officeart/2005/8/quickstyle/simple4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C9A80F16-1B38-4A58-A9B6-D5CBD865D21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>
            <a:solidFill>
              <a:sysClr val="windowText" lastClr="000000"/>
            </a:solidFill>
          </a:endParaRP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NH</a:t>
          </a:r>
          <a:endParaRPr lang="en-GB" sz="600" b="1" baseline="0">
            <a:solidFill>
              <a:sysClr val="windowText" lastClr="000000"/>
            </a:solidFill>
          </a:endParaRP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(Ex-Offcio)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Principal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Vision and Core Purpose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Improving Learning and Achievement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Leadership/Management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Wider Engagement and Contribution</a:t>
          </a:r>
        </a:p>
        <a:p>
          <a:pPr algn="ctr"/>
          <a:endParaRPr lang="en-GB" sz="600" baseline="0">
            <a:solidFill>
              <a:sysClr val="windowText" lastClr="000000"/>
            </a:solidFill>
          </a:endParaRPr>
        </a:p>
      </dgm:t>
    </dgm:pt>
    <dgm:pt modelId="{49DFDBA4-6F48-4063-A8EB-B6F5547A2F9F}" type="parTrans" cxnId="{A92BC326-4145-4134-8CB9-DF36A5001910}">
      <dgm:prSet/>
      <dgm:spPr/>
      <dgm:t>
        <a:bodyPr/>
        <a:lstStyle/>
        <a:p>
          <a:pPr algn="ctr"/>
          <a:endParaRPr lang="en-GB" sz="600" baseline="0"/>
        </a:p>
      </dgm:t>
    </dgm:pt>
    <dgm:pt modelId="{8E5CF2E3-657F-461D-B6C4-D41DB023D20E}" type="sibTrans" cxnId="{A92BC326-4145-4134-8CB9-DF36A5001910}">
      <dgm:prSet/>
      <dgm:spPr/>
      <dgm:t>
        <a:bodyPr/>
        <a:lstStyle/>
        <a:p>
          <a:pPr algn="ctr"/>
          <a:endParaRPr lang="en-GB" sz="600" baseline="-25000"/>
        </a:p>
      </dgm:t>
    </dgm:pt>
    <dgm:pt modelId="{AEA0608B-2115-41FF-848B-56688530543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>
            <a:solidFill>
              <a:sysClr val="windowText" lastClr="000000"/>
            </a:solidFill>
          </a:endParaRP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FR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 (Staff)</a:t>
          </a:r>
        </a:p>
        <a:p>
          <a:pPr algn="ctr"/>
          <a:r>
            <a:rPr lang="en-GB" sz="600" b="0" baseline="0">
              <a:solidFill>
                <a:sysClr val="windowText" lastClr="000000"/>
              </a:solidFill>
            </a:rPr>
            <a:t>(Education)</a:t>
          </a:r>
        </a:p>
        <a:p>
          <a:pPr algn="ctr"/>
          <a:r>
            <a:rPr lang="en-GB" sz="600" i="1" baseline="0">
              <a:solidFill>
                <a:sysClr val="windowText" lastClr="000000"/>
              </a:solidFill>
            </a:rPr>
            <a:t>Computing/Statistics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Curriculum Pathways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Reporting and Assessment</a:t>
          </a:r>
        </a:p>
        <a:p>
          <a:pPr algn="ctr"/>
          <a:endParaRPr lang="en-GB" sz="600" baseline="0">
            <a:solidFill>
              <a:sysClr val="windowText" lastClr="000000"/>
            </a:solidFill>
          </a:endParaRPr>
        </a:p>
      </dgm:t>
    </dgm:pt>
    <dgm:pt modelId="{4C56B4C4-E4E7-452C-84ED-EA1347B5C8A1}" type="parTrans" cxnId="{36DDCB50-90A1-44D4-886C-0E2800F2B605}">
      <dgm:prSet/>
      <dgm:spPr/>
      <dgm:t>
        <a:bodyPr/>
        <a:lstStyle/>
        <a:p>
          <a:pPr algn="ctr"/>
          <a:endParaRPr lang="en-GB" sz="600" baseline="0"/>
        </a:p>
      </dgm:t>
    </dgm:pt>
    <dgm:pt modelId="{F3852937-7C29-4940-BC6C-1B70A953E546}" type="sibTrans" cxnId="{36DDCB50-90A1-44D4-886C-0E2800F2B605}">
      <dgm:prSet/>
      <dgm:spPr/>
      <dgm:t>
        <a:bodyPr/>
        <a:lstStyle/>
        <a:p>
          <a:pPr algn="ctr"/>
          <a:endParaRPr lang="en-GB" sz="600" baseline="-25000"/>
        </a:p>
      </dgm:t>
    </dgm:pt>
    <dgm:pt modelId="{FFDA0E98-266C-496B-A97F-124B0001550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/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LAb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 (Staff)</a:t>
          </a:r>
        </a:p>
        <a:p>
          <a:pPr algn="ctr"/>
          <a:r>
            <a:rPr lang="en-GB" sz="600" b="0" baseline="0">
              <a:solidFill>
                <a:sysClr val="windowText" lastClr="000000"/>
              </a:solidFill>
            </a:rPr>
            <a:t>(Education)</a:t>
          </a:r>
        </a:p>
        <a:p>
          <a:pPr algn="ctr"/>
          <a:r>
            <a:rPr lang="en-GB" sz="600" i="1" baseline="0">
              <a:solidFill>
                <a:sysClr val="windowText" lastClr="000000"/>
              </a:solidFill>
            </a:rPr>
            <a:t>Geography/History</a:t>
          </a:r>
          <a:endParaRPr lang="en-GB" sz="600" b="0" baseline="0">
            <a:solidFill>
              <a:sysClr val="windowText" lastClr="000000"/>
            </a:solidFill>
          </a:endParaRP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E-Safety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Transition</a:t>
          </a:r>
        </a:p>
      </dgm:t>
    </dgm:pt>
    <dgm:pt modelId="{1A3D3B68-39CB-4397-B20F-16DF974EF43F}" type="parTrans" cxnId="{2FE738B7-DD52-42A6-A298-F12FBFCA169C}">
      <dgm:prSet/>
      <dgm:spPr/>
      <dgm:t>
        <a:bodyPr/>
        <a:lstStyle/>
        <a:p>
          <a:pPr algn="ctr"/>
          <a:endParaRPr lang="en-GB" sz="600" baseline="0"/>
        </a:p>
      </dgm:t>
    </dgm:pt>
    <dgm:pt modelId="{E5AF598F-932E-4648-BD5D-ED65D00090A3}" type="sibTrans" cxnId="{2FE738B7-DD52-42A6-A298-F12FBFCA169C}">
      <dgm:prSet/>
      <dgm:spPr/>
      <dgm:t>
        <a:bodyPr/>
        <a:lstStyle/>
        <a:p>
          <a:pPr algn="ctr"/>
          <a:endParaRPr lang="en-GB" sz="600" baseline="-25000"/>
        </a:p>
      </dgm:t>
    </dgm:pt>
    <dgm:pt modelId="{FE023FE9-E5F4-4887-9A3E-6876E2CB17B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/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MG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(Co-opted)</a:t>
          </a:r>
        </a:p>
        <a:p>
          <a:pPr algn="ctr"/>
          <a:r>
            <a:rPr lang="en-GB" sz="600" b="0" baseline="0">
              <a:solidFill>
                <a:sysClr val="windowText" lastClr="000000"/>
              </a:solidFill>
            </a:rPr>
            <a:t>(Health and Safety)</a:t>
          </a:r>
          <a:endParaRPr lang="en-GB" sz="600" baseline="0">
            <a:solidFill>
              <a:sysClr val="windowText" lastClr="000000"/>
            </a:solidFill>
          </a:endParaRPr>
        </a:p>
        <a:p>
          <a:pPr algn="ctr"/>
          <a:r>
            <a:rPr lang="en-GB" sz="600" i="1" baseline="0">
              <a:solidFill>
                <a:sysClr val="windowText" lastClr="000000"/>
              </a:solidFill>
            </a:rPr>
            <a:t>P.E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Health and Safety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Equality and Diversity</a:t>
          </a:r>
        </a:p>
      </dgm:t>
    </dgm:pt>
    <dgm:pt modelId="{BFBEFAAB-6F3F-4945-B60D-02305C4983D2}" type="parTrans" cxnId="{4957DF9E-F7CA-4FE1-A238-F209B802F7A9}">
      <dgm:prSet/>
      <dgm:spPr/>
      <dgm:t>
        <a:bodyPr/>
        <a:lstStyle/>
        <a:p>
          <a:pPr algn="ctr"/>
          <a:endParaRPr lang="en-GB" sz="600" baseline="0"/>
        </a:p>
      </dgm:t>
    </dgm:pt>
    <dgm:pt modelId="{5F905E36-E552-4465-8C5B-3BD9E460C851}" type="sibTrans" cxnId="{4957DF9E-F7CA-4FE1-A238-F209B802F7A9}">
      <dgm:prSet/>
      <dgm:spPr/>
      <dgm:t>
        <a:bodyPr/>
        <a:lstStyle/>
        <a:p>
          <a:pPr algn="ctr"/>
          <a:endParaRPr lang="en-GB" sz="600" baseline="-25000"/>
        </a:p>
      </dgm:t>
    </dgm:pt>
    <dgm:pt modelId="{C8C95C25-C6E1-4FC3-BA2E-B191F0C91F6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/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SC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(Parent)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Vice Chair</a:t>
          </a:r>
        </a:p>
        <a:p>
          <a:pPr algn="ctr"/>
          <a:r>
            <a:rPr lang="en-GB" sz="600" b="0" baseline="0">
              <a:solidFill>
                <a:sysClr val="windowText" lastClr="000000"/>
              </a:solidFill>
            </a:rPr>
            <a:t>(Business/IT)</a:t>
          </a:r>
        </a:p>
        <a:p>
          <a:pPr algn="ctr"/>
          <a:r>
            <a:rPr lang="en-GB" sz="600" i="1" baseline="0">
              <a:solidFill>
                <a:sysClr val="windowText" lastClr="000000"/>
              </a:solidFill>
            </a:rPr>
            <a:t>Art/Drama/Music</a:t>
          </a:r>
          <a:endParaRPr lang="en-GB" sz="600" b="0" i="1" baseline="0">
            <a:solidFill>
              <a:sysClr val="windowText" lastClr="000000"/>
            </a:solidFill>
          </a:endParaRP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Marking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Celebrating Success</a:t>
          </a:r>
          <a:endParaRPr lang="en-GB" sz="600" b="0" i="1" baseline="0">
            <a:solidFill>
              <a:sysClr val="windowText" lastClr="000000"/>
            </a:solidFill>
          </a:endParaRPr>
        </a:p>
      </dgm:t>
    </dgm:pt>
    <dgm:pt modelId="{877D38D6-CB67-400B-9637-9ABED5F90118}" type="parTrans" cxnId="{005BB579-B389-4C08-9A26-925E402D7EE8}">
      <dgm:prSet/>
      <dgm:spPr/>
      <dgm:t>
        <a:bodyPr/>
        <a:lstStyle/>
        <a:p>
          <a:pPr algn="ctr"/>
          <a:endParaRPr lang="en-GB" sz="600" baseline="0"/>
        </a:p>
      </dgm:t>
    </dgm:pt>
    <dgm:pt modelId="{B401F00C-2A4F-4B64-9CC6-96E0D6FB30C8}" type="sibTrans" cxnId="{005BB579-B389-4C08-9A26-925E402D7EE8}">
      <dgm:prSet/>
      <dgm:spPr/>
      <dgm:t>
        <a:bodyPr/>
        <a:lstStyle/>
        <a:p>
          <a:pPr algn="ctr"/>
          <a:endParaRPr lang="en-GB" sz="600" baseline="-25000"/>
        </a:p>
      </dgm:t>
    </dgm:pt>
    <dgm:pt modelId="{E9BC99CC-B616-460D-B4D2-6CC34D11BDF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/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KH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(Co-opted)</a:t>
          </a:r>
        </a:p>
        <a:p>
          <a:pPr algn="ctr"/>
          <a:r>
            <a:rPr lang="en-GB" sz="600" b="0" baseline="0">
              <a:solidFill>
                <a:sysClr val="windowText" lastClr="000000"/>
              </a:solidFill>
            </a:rPr>
            <a:t>(Public Services)</a:t>
          </a:r>
        </a:p>
        <a:p>
          <a:pPr algn="ctr"/>
          <a:r>
            <a:rPr lang="en-GB" sz="600" i="1" baseline="0">
              <a:solidFill>
                <a:sysClr val="windowText" lastClr="000000"/>
              </a:solidFill>
            </a:rPr>
            <a:t>English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Training Link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Student Voice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Stakeholder Communications</a:t>
          </a:r>
        </a:p>
      </dgm:t>
    </dgm:pt>
    <dgm:pt modelId="{83AAFB36-3857-4249-9E56-24438F91C344}" type="sibTrans" cxnId="{0DBFB7D4-77DA-4DA1-8A1B-439DD55389E2}">
      <dgm:prSet/>
      <dgm:spPr/>
      <dgm:t>
        <a:bodyPr/>
        <a:lstStyle/>
        <a:p>
          <a:pPr algn="ctr"/>
          <a:endParaRPr lang="en-GB" sz="600" baseline="-25000"/>
        </a:p>
      </dgm:t>
    </dgm:pt>
    <dgm:pt modelId="{EA417A56-F4F3-49A4-9A28-E783DF1106A5}" type="parTrans" cxnId="{0DBFB7D4-77DA-4DA1-8A1B-439DD55389E2}">
      <dgm:prSet/>
      <dgm:spPr/>
      <dgm:t>
        <a:bodyPr/>
        <a:lstStyle/>
        <a:p>
          <a:pPr algn="ctr"/>
          <a:endParaRPr lang="en-GB" sz="600" baseline="0"/>
        </a:p>
      </dgm:t>
    </dgm:pt>
    <dgm:pt modelId="{2C5FA150-6539-4230-A299-A4122683EAD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="1" baseline="0">
            <a:solidFill>
              <a:sysClr val="windowText" lastClr="000000"/>
            </a:solidFill>
          </a:endParaRP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AF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(Co-opted)</a:t>
          </a:r>
        </a:p>
        <a:p>
          <a:pPr algn="ctr"/>
          <a:r>
            <a:rPr lang="en-GB" sz="600" b="0" baseline="0">
              <a:solidFill>
                <a:sysClr val="windowText" lastClr="000000"/>
              </a:solidFill>
            </a:rPr>
            <a:t>(Law/Business)</a:t>
          </a:r>
        </a:p>
        <a:p>
          <a:pPr algn="ctr"/>
          <a:r>
            <a:rPr lang="en-GB" sz="600" i="1" baseline="0">
              <a:solidFill>
                <a:sysClr val="windowText" lastClr="000000"/>
              </a:solidFill>
            </a:rPr>
            <a:t>Maths/Business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Pupil Premium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Catch Up Premium</a:t>
          </a:r>
        </a:p>
      </dgm:t>
    </dgm:pt>
    <dgm:pt modelId="{9D8F8C76-8674-4F55-9F77-51AB6A98A851}" type="sibTrans" cxnId="{073239FC-F674-4540-A89C-6F02C4BB925D}">
      <dgm:prSet/>
      <dgm:spPr/>
      <dgm:t>
        <a:bodyPr/>
        <a:lstStyle/>
        <a:p>
          <a:pPr algn="ctr"/>
          <a:endParaRPr lang="en-GB" sz="600" baseline="-25000"/>
        </a:p>
      </dgm:t>
    </dgm:pt>
    <dgm:pt modelId="{00C54F34-5CDE-43F8-9DF3-9E300E8F1CA9}" type="parTrans" cxnId="{073239FC-F674-4540-A89C-6F02C4BB925D}">
      <dgm:prSet/>
      <dgm:spPr/>
      <dgm:t>
        <a:bodyPr/>
        <a:lstStyle/>
        <a:p>
          <a:pPr algn="ctr"/>
          <a:endParaRPr lang="en-GB" sz="600" baseline="0"/>
        </a:p>
      </dgm:t>
    </dgm:pt>
    <dgm:pt modelId="{ED7C7C2C-27FA-461E-A2A4-804321DFA403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>
            <a:ln w="3175">
              <a:solidFill>
                <a:schemeClr val="bg1">
                  <a:lumMod val="85000"/>
                </a:schemeClr>
              </a:solidFill>
            </a:ln>
            <a:solidFill>
              <a:sysClr val="windowText" lastClr="000000"/>
            </a:solidFill>
          </a:endParaRP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IH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(Co-opted)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Chair</a:t>
          </a:r>
        </a:p>
        <a:p>
          <a:pPr algn="ctr"/>
          <a:r>
            <a:rPr lang="en-GB" sz="600" b="0" i="0" baseline="0">
              <a:solidFill>
                <a:sysClr val="windowText" lastClr="000000"/>
              </a:solidFill>
            </a:rPr>
            <a:t>(Community)</a:t>
          </a:r>
        </a:p>
        <a:p>
          <a:pPr algn="ctr"/>
          <a:r>
            <a:rPr lang="en-GB" sz="600" b="0" i="0" baseline="0">
              <a:solidFill>
                <a:sysClr val="windowText" lastClr="000000"/>
              </a:solidFill>
            </a:rPr>
            <a:t>Safeguarding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Code of Practice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Stautory Compliance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Self-Evaluation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Teaching and Learning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Key Development Priorities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Performance Management</a:t>
          </a: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Impact Assessment</a:t>
          </a:r>
        </a:p>
        <a:p>
          <a:pPr algn="ctr"/>
          <a:endParaRPr lang="en-GB" sz="600" baseline="0">
            <a:solidFill>
              <a:sysClr val="windowText" lastClr="000000"/>
            </a:solidFill>
          </a:endParaRPr>
        </a:p>
      </dgm:t>
    </dgm:pt>
    <dgm:pt modelId="{433F2DE3-8A3F-4BC2-8189-833AC9DCF88E}" type="sibTrans" cxnId="{6F5F12FD-0FCA-40B3-B00F-E24ED8638C72}">
      <dgm:prSet/>
      <dgm:spPr/>
      <dgm:t>
        <a:bodyPr/>
        <a:lstStyle/>
        <a:p>
          <a:pPr algn="ctr"/>
          <a:endParaRPr lang="en-GB" sz="600" baseline="-25000"/>
        </a:p>
      </dgm:t>
    </dgm:pt>
    <dgm:pt modelId="{32FDBC7F-4F63-4F5F-8C36-520ED3D29855}" type="parTrans" cxnId="{6F5F12FD-0FCA-40B3-B00F-E24ED8638C72}">
      <dgm:prSet/>
      <dgm:spPr/>
      <dgm:t>
        <a:bodyPr/>
        <a:lstStyle/>
        <a:p>
          <a:pPr algn="ctr"/>
          <a:endParaRPr lang="en-GB" sz="600" baseline="-25000"/>
        </a:p>
      </dgm:t>
    </dgm:pt>
    <dgm:pt modelId="{1217C499-1D78-4C75-9F0D-8BA46D3A885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pPr algn="ctr"/>
          <a:endParaRPr lang="en-GB" sz="600" baseline="0"/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DP</a:t>
          </a:r>
        </a:p>
        <a:p>
          <a:pPr algn="ctr"/>
          <a:r>
            <a:rPr lang="en-GB" sz="600" b="1" baseline="0">
              <a:solidFill>
                <a:sysClr val="windowText" lastClr="000000"/>
              </a:solidFill>
            </a:rPr>
            <a:t>(Parent)</a:t>
          </a:r>
        </a:p>
        <a:p>
          <a:pPr algn="ctr"/>
          <a:r>
            <a:rPr lang="en-GB" sz="600" b="0" baseline="0">
              <a:solidFill>
                <a:sysClr val="windowText" lastClr="000000"/>
              </a:solidFill>
            </a:rPr>
            <a:t>(Community)</a:t>
          </a:r>
          <a:endParaRPr lang="en-GB" sz="600" baseline="0">
            <a:solidFill>
              <a:sysClr val="windowText" lastClr="000000"/>
            </a:solidFill>
          </a:endParaRPr>
        </a:p>
        <a:p>
          <a:pPr algn="ctr"/>
          <a:r>
            <a:rPr lang="en-GB" sz="600" i="1" baseline="0">
              <a:solidFill>
                <a:sysClr val="windowText" lastClr="000000"/>
              </a:solidFill>
            </a:rPr>
            <a:t>RE/PSHEE/Ctz</a:t>
          </a:r>
          <a:endParaRPr lang="en-GB" sz="600" i="0" baseline="0">
            <a:solidFill>
              <a:sysClr val="windowText" lastClr="000000"/>
            </a:solidFill>
          </a:endParaRPr>
        </a:p>
        <a:p>
          <a:pPr algn="ctr"/>
          <a:r>
            <a:rPr lang="en-GB" sz="600" baseline="0">
              <a:solidFill>
                <a:sysClr val="windowText" lastClr="000000"/>
              </a:solidFill>
            </a:rPr>
            <a:t>Attendance and Punctuality</a:t>
          </a:r>
        </a:p>
        <a:p>
          <a:pPr algn="ctr"/>
          <a:r>
            <a:rPr lang="en-GB" sz="600" i="0" baseline="0">
              <a:solidFill>
                <a:sysClr val="windowText" lastClr="000000"/>
              </a:solidFill>
            </a:rPr>
            <a:t>Exclusions</a:t>
          </a:r>
        </a:p>
      </dgm:t>
    </dgm:pt>
    <dgm:pt modelId="{E09A78F5-02CD-4C10-9E74-6BA78F03C7F6}" type="parTrans" cxnId="{9513F2AC-F1EE-4414-B241-7B71E4C93A10}">
      <dgm:prSet/>
      <dgm:spPr/>
      <dgm:t>
        <a:bodyPr/>
        <a:lstStyle/>
        <a:p>
          <a:pPr algn="ctr"/>
          <a:endParaRPr lang="en-GB"/>
        </a:p>
      </dgm:t>
    </dgm:pt>
    <dgm:pt modelId="{82FE49E1-2B7F-4CF1-9F02-32D53C67B48F}" type="sibTrans" cxnId="{9513F2AC-F1EE-4414-B241-7B71E4C93A10}">
      <dgm:prSet/>
      <dgm:spPr/>
      <dgm:t>
        <a:bodyPr/>
        <a:lstStyle/>
        <a:p>
          <a:pPr algn="ctr"/>
          <a:endParaRPr lang="en-GB"/>
        </a:p>
      </dgm:t>
    </dgm:pt>
    <dgm:pt modelId="{BC8610B2-4DBB-4393-9E49-E1AC3F36F09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baseline="0"/>
        </a:p>
        <a:p>
          <a:r>
            <a:rPr lang="en-GB" baseline="0">
              <a:solidFill>
                <a:sysClr val="windowText" lastClr="000000"/>
              </a:solidFill>
            </a:rPr>
            <a:t>SB</a:t>
          </a:r>
        </a:p>
        <a:p>
          <a:r>
            <a:rPr lang="en-GB" b="1" baseline="0">
              <a:solidFill>
                <a:sysClr val="windowText" lastClr="000000"/>
              </a:solidFill>
            </a:rPr>
            <a:t>(Parent)</a:t>
          </a:r>
        </a:p>
        <a:p>
          <a:r>
            <a:rPr lang="en-GB" b="0" baseline="0">
              <a:solidFill>
                <a:sysClr val="windowText" lastClr="000000"/>
              </a:solidFill>
            </a:rPr>
            <a:t>(Further Education)</a:t>
          </a:r>
        </a:p>
        <a:p>
          <a:r>
            <a:rPr lang="en-GB" b="0" i="1" baseline="0">
              <a:solidFill>
                <a:sysClr val="windowText" lastClr="000000"/>
              </a:solidFill>
            </a:rPr>
            <a:t>MFL/PD/Life Skills</a:t>
          </a:r>
        </a:p>
        <a:p>
          <a:r>
            <a:rPr lang="en-GB" i="0" baseline="0">
              <a:solidFill>
                <a:sysClr val="windowText" lastClr="000000"/>
              </a:solidFill>
            </a:rPr>
            <a:t>CEIAG</a:t>
          </a:r>
        </a:p>
        <a:p>
          <a:r>
            <a:rPr lang="en-GB" baseline="0">
              <a:solidFill>
                <a:sysClr val="windowText" lastClr="000000"/>
              </a:solidFill>
            </a:rPr>
            <a:t>SEND</a:t>
          </a:r>
        </a:p>
        <a:p>
          <a:r>
            <a:rPr lang="en-GB" baseline="0">
              <a:solidFill>
                <a:sysClr val="windowText" lastClr="000000"/>
              </a:solidFill>
            </a:rPr>
            <a:t>CLA</a:t>
          </a:r>
          <a:endParaRPr lang="en-GB" b="0" baseline="0">
            <a:solidFill>
              <a:sysClr val="windowText" lastClr="000000"/>
            </a:solidFill>
          </a:endParaRPr>
        </a:p>
      </dgm:t>
    </dgm:pt>
    <dgm:pt modelId="{A4E02F45-CF4E-464C-826C-5C652EBE9CD7}" type="parTrans" cxnId="{704223A2-3B80-4935-AA4E-F49499A40FD1}">
      <dgm:prSet/>
      <dgm:spPr/>
      <dgm:t>
        <a:bodyPr/>
        <a:lstStyle/>
        <a:p>
          <a:endParaRPr lang="en-GB"/>
        </a:p>
      </dgm:t>
    </dgm:pt>
    <dgm:pt modelId="{52C2A672-6B20-4887-80EF-D6683F293B18}" type="sibTrans" cxnId="{704223A2-3B80-4935-AA4E-F49499A40FD1}">
      <dgm:prSet/>
      <dgm:spPr/>
      <dgm:t>
        <a:bodyPr/>
        <a:lstStyle/>
        <a:p>
          <a:endParaRPr lang="en-GB"/>
        </a:p>
      </dgm:t>
    </dgm:pt>
    <dgm:pt modelId="{0BB0FF82-683D-4874-A4EE-66A76D72D6B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baseline="0"/>
        </a:p>
        <a:p>
          <a:r>
            <a:rPr lang="en-GB" baseline="0">
              <a:solidFill>
                <a:sysClr val="windowText" lastClr="000000"/>
              </a:solidFill>
            </a:rPr>
            <a:t>KBu</a:t>
          </a:r>
        </a:p>
        <a:p>
          <a:r>
            <a:rPr lang="en-GB" b="1" baseline="0">
              <a:solidFill>
                <a:sysClr val="windowText" lastClr="000000"/>
              </a:solidFill>
            </a:rPr>
            <a:t>(Parent)</a:t>
          </a:r>
        </a:p>
        <a:p>
          <a:r>
            <a:rPr lang="en-GB" b="0" baseline="0">
              <a:solidFill>
                <a:sysClr val="windowText" lastClr="000000"/>
              </a:solidFill>
            </a:rPr>
            <a:t>(Risk Management)</a:t>
          </a:r>
        </a:p>
        <a:p>
          <a:r>
            <a:rPr lang="en-GB" b="0" i="1" baseline="0">
              <a:solidFill>
                <a:sysClr val="windowText" lastClr="000000"/>
              </a:solidFill>
            </a:rPr>
            <a:t>Science/DT</a:t>
          </a:r>
        </a:p>
        <a:p>
          <a:r>
            <a:rPr lang="en-GB" baseline="0">
              <a:solidFill>
                <a:sysClr val="windowText" lastClr="000000"/>
              </a:solidFill>
            </a:rPr>
            <a:t>Numeracy</a:t>
          </a:r>
        </a:p>
        <a:p>
          <a:r>
            <a:rPr lang="en-GB" baseline="0">
              <a:solidFill>
                <a:sysClr val="windowText" lastClr="000000"/>
              </a:solidFill>
            </a:rPr>
            <a:t>Intervention</a:t>
          </a:r>
        </a:p>
        <a:p>
          <a:r>
            <a:rPr lang="en-GB" baseline="0">
              <a:solidFill>
                <a:sysClr val="windowText" lastClr="000000"/>
              </a:solidFill>
            </a:rPr>
            <a:t>SMSC</a:t>
          </a:r>
        </a:p>
        <a:p>
          <a:r>
            <a:rPr lang="en-GB" baseline="0">
              <a:solidFill>
                <a:sysClr val="windowText" lastClr="000000"/>
              </a:solidFill>
            </a:rPr>
            <a:t>British Values</a:t>
          </a:r>
          <a:endParaRPr lang="en-GB" b="0" i="1" baseline="0">
            <a:solidFill>
              <a:sysClr val="windowText" lastClr="000000"/>
            </a:solidFill>
          </a:endParaRPr>
        </a:p>
        <a:p>
          <a:endParaRPr lang="en-GB" b="0" baseline="0">
            <a:solidFill>
              <a:sysClr val="windowText" lastClr="000000"/>
            </a:solidFill>
          </a:endParaRPr>
        </a:p>
      </dgm:t>
    </dgm:pt>
    <dgm:pt modelId="{93DF12DC-8871-43B2-A9E9-A2E495F9A6A3}" type="parTrans" cxnId="{CE865DF4-784B-444A-A348-C42D70CFDC3B}">
      <dgm:prSet/>
      <dgm:spPr/>
      <dgm:t>
        <a:bodyPr/>
        <a:lstStyle/>
        <a:p>
          <a:endParaRPr lang="en-GB"/>
        </a:p>
      </dgm:t>
    </dgm:pt>
    <dgm:pt modelId="{3916241A-F025-44F2-AD54-38C5B54AFC61}" type="sibTrans" cxnId="{CE865DF4-784B-444A-A348-C42D70CFDC3B}">
      <dgm:prSet/>
      <dgm:spPr/>
      <dgm:t>
        <a:bodyPr/>
        <a:lstStyle/>
        <a:p>
          <a:endParaRPr lang="en-GB"/>
        </a:p>
      </dgm:t>
    </dgm:pt>
    <dgm:pt modelId="{5D72EFE0-09EA-4460-83A3-26FE6D9E6DF0}" type="pres">
      <dgm:prSet presAssocID="{2179A99E-C08E-4101-A368-366A51FED6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08D2DCD-593B-4A14-8114-E4B4179B8989}" type="pres">
      <dgm:prSet presAssocID="{ED7C7C2C-27FA-461E-A2A4-804321DFA403}" presName="hierRoot1" presStyleCnt="0">
        <dgm:presLayoutVars>
          <dgm:hierBranch val="init"/>
        </dgm:presLayoutVars>
      </dgm:prSet>
      <dgm:spPr/>
    </dgm:pt>
    <dgm:pt modelId="{025B9B04-94D6-43C3-B3F0-0C24DAF22DD3}" type="pres">
      <dgm:prSet presAssocID="{ED7C7C2C-27FA-461E-A2A4-804321DFA403}" presName="rootComposite1" presStyleCnt="0"/>
      <dgm:spPr/>
    </dgm:pt>
    <dgm:pt modelId="{B5841E93-1B74-40C6-B90A-801C1C7FC70F}" type="pres">
      <dgm:prSet presAssocID="{ED7C7C2C-27FA-461E-A2A4-804321DFA403}" presName="rootText1" presStyleLbl="node0" presStyleIdx="0" presStyleCnt="1" custScaleX="287046" custScaleY="920836">
        <dgm:presLayoutVars>
          <dgm:chPref val="3"/>
        </dgm:presLayoutVars>
      </dgm:prSet>
      <dgm:spPr/>
    </dgm:pt>
    <dgm:pt modelId="{8703F870-2901-4997-840F-54B2580D3FB7}" type="pres">
      <dgm:prSet presAssocID="{ED7C7C2C-27FA-461E-A2A4-804321DFA403}" presName="rootConnector1" presStyleLbl="node1" presStyleIdx="0" presStyleCnt="0"/>
      <dgm:spPr/>
    </dgm:pt>
    <dgm:pt modelId="{BFEC503D-330C-4906-888E-97CCAC5A1803}" type="pres">
      <dgm:prSet presAssocID="{ED7C7C2C-27FA-461E-A2A4-804321DFA403}" presName="hierChild2" presStyleCnt="0"/>
      <dgm:spPr/>
    </dgm:pt>
    <dgm:pt modelId="{DB4A41A2-5C11-4EBA-AB10-22B5DA8984F1}" type="pres">
      <dgm:prSet presAssocID="{00C54F34-5CDE-43F8-9DF3-9E300E8F1CA9}" presName="Name37" presStyleLbl="parChTrans1D2" presStyleIdx="0" presStyleCnt="10"/>
      <dgm:spPr/>
    </dgm:pt>
    <dgm:pt modelId="{E882992B-6FD4-4C63-AA23-FFCFE5101409}" type="pres">
      <dgm:prSet presAssocID="{2C5FA150-6539-4230-A299-A4122683EAD7}" presName="hierRoot2" presStyleCnt="0">
        <dgm:presLayoutVars>
          <dgm:hierBranch/>
        </dgm:presLayoutVars>
      </dgm:prSet>
      <dgm:spPr/>
    </dgm:pt>
    <dgm:pt modelId="{8071A9AD-42CF-49AF-A4A7-D8C867647644}" type="pres">
      <dgm:prSet presAssocID="{2C5FA150-6539-4230-A299-A4122683EAD7}" presName="rootComposite" presStyleCnt="0"/>
      <dgm:spPr/>
    </dgm:pt>
    <dgm:pt modelId="{5D618390-0CC5-4759-8EF6-7F90F6FA32A5}" type="pres">
      <dgm:prSet presAssocID="{2C5FA150-6539-4230-A299-A4122683EAD7}" presName="rootText" presStyleLbl="node2" presStyleIdx="0" presStyleCnt="10" custScaleX="184805" custScaleY="670858" custLinFactNeighborX="-736" custLinFactNeighborY="2496">
        <dgm:presLayoutVars>
          <dgm:chPref val="3"/>
        </dgm:presLayoutVars>
      </dgm:prSet>
      <dgm:spPr/>
    </dgm:pt>
    <dgm:pt modelId="{3500D542-FE2C-47EC-9D0D-FA56E45E4A5C}" type="pres">
      <dgm:prSet presAssocID="{2C5FA150-6539-4230-A299-A4122683EAD7}" presName="rootConnector" presStyleLbl="node2" presStyleIdx="0" presStyleCnt="10"/>
      <dgm:spPr/>
    </dgm:pt>
    <dgm:pt modelId="{CEAE67D2-50EC-4971-847A-6EA90779C4D9}" type="pres">
      <dgm:prSet presAssocID="{2C5FA150-6539-4230-A299-A4122683EAD7}" presName="hierChild4" presStyleCnt="0"/>
      <dgm:spPr/>
    </dgm:pt>
    <dgm:pt modelId="{5FAEFE72-61FE-4D9B-AC04-4B3253FA865C}" type="pres">
      <dgm:prSet presAssocID="{2C5FA150-6539-4230-A299-A4122683EAD7}" presName="hierChild5" presStyleCnt="0"/>
      <dgm:spPr/>
    </dgm:pt>
    <dgm:pt modelId="{14FCFF4D-0B69-47E5-9BAA-080A221693A9}" type="pres">
      <dgm:prSet presAssocID="{49DFDBA4-6F48-4063-A8EB-B6F5547A2F9F}" presName="Name37" presStyleLbl="parChTrans1D2" presStyleIdx="1" presStyleCnt="10"/>
      <dgm:spPr/>
    </dgm:pt>
    <dgm:pt modelId="{BDD96AE4-DE77-4C9E-89AD-B42C1EF52F46}" type="pres">
      <dgm:prSet presAssocID="{C9A80F16-1B38-4A58-A9B6-D5CBD865D210}" presName="hierRoot2" presStyleCnt="0">
        <dgm:presLayoutVars>
          <dgm:hierBranch/>
        </dgm:presLayoutVars>
      </dgm:prSet>
      <dgm:spPr/>
    </dgm:pt>
    <dgm:pt modelId="{41EFC0D4-E939-4411-A0CE-5D9BC1E468A2}" type="pres">
      <dgm:prSet presAssocID="{C9A80F16-1B38-4A58-A9B6-D5CBD865D210}" presName="rootComposite" presStyleCnt="0"/>
      <dgm:spPr/>
    </dgm:pt>
    <dgm:pt modelId="{366FD0C0-BE5A-4EEE-881A-AF55E62FF2C4}" type="pres">
      <dgm:prSet presAssocID="{C9A80F16-1B38-4A58-A9B6-D5CBD865D210}" presName="rootText" presStyleLbl="node2" presStyleIdx="1" presStyleCnt="10" custScaleX="260351" custScaleY="664339">
        <dgm:presLayoutVars>
          <dgm:chPref val="3"/>
        </dgm:presLayoutVars>
      </dgm:prSet>
      <dgm:spPr/>
    </dgm:pt>
    <dgm:pt modelId="{FEA9755C-D6BB-4FFF-92DE-92DF39383D87}" type="pres">
      <dgm:prSet presAssocID="{C9A80F16-1B38-4A58-A9B6-D5CBD865D210}" presName="rootConnector" presStyleLbl="node2" presStyleIdx="1" presStyleCnt="10"/>
      <dgm:spPr/>
    </dgm:pt>
    <dgm:pt modelId="{0C2E873C-7285-4CF7-9538-5F53E81B39D7}" type="pres">
      <dgm:prSet presAssocID="{C9A80F16-1B38-4A58-A9B6-D5CBD865D210}" presName="hierChild4" presStyleCnt="0"/>
      <dgm:spPr/>
    </dgm:pt>
    <dgm:pt modelId="{5CABA113-11DF-40B0-8363-719090EB7902}" type="pres">
      <dgm:prSet presAssocID="{C9A80F16-1B38-4A58-A9B6-D5CBD865D210}" presName="hierChild5" presStyleCnt="0"/>
      <dgm:spPr/>
    </dgm:pt>
    <dgm:pt modelId="{E6817D09-E1A2-44B1-80AD-C04200D336CA}" type="pres">
      <dgm:prSet presAssocID="{4C56B4C4-E4E7-452C-84ED-EA1347B5C8A1}" presName="Name37" presStyleLbl="parChTrans1D2" presStyleIdx="2" presStyleCnt="10"/>
      <dgm:spPr/>
    </dgm:pt>
    <dgm:pt modelId="{6243D732-0B79-42E9-96CB-055FA113921E}" type="pres">
      <dgm:prSet presAssocID="{AEA0608B-2115-41FF-848B-566885305430}" presName="hierRoot2" presStyleCnt="0">
        <dgm:presLayoutVars>
          <dgm:hierBranch/>
        </dgm:presLayoutVars>
      </dgm:prSet>
      <dgm:spPr/>
    </dgm:pt>
    <dgm:pt modelId="{BD8CB8C5-4CFB-4CD1-9D25-1C95854666E0}" type="pres">
      <dgm:prSet presAssocID="{AEA0608B-2115-41FF-848B-566885305430}" presName="rootComposite" presStyleCnt="0"/>
      <dgm:spPr/>
    </dgm:pt>
    <dgm:pt modelId="{0128A7D7-88EA-4D86-909E-7F7085C545FD}" type="pres">
      <dgm:prSet presAssocID="{AEA0608B-2115-41FF-848B-566885305430}" presName="rootText" presStyleLbl="node2" presStyleIdx="2" presStyleCnt="10" custScaleX="199885" custScaleY="666240">
        <dgm:presLayoutVars>
          <dgm:chPref val="3"/>
        </dgm:presLayoutVars>
      </dgm:prSet>
      <dgm:spPr/>
    </dgm:pt>
    <dgm:pt modelId="{1DD56FB3-95DA-4DFB-B46C-0715690912BC}" type="pres">
      <dgm:prSet presAssocID="{AEA0608B-2115-41FF-848B-566885305430}" presName="rootConnector" presStyleLbl="node2" presStyleIdx="2" presStyleCnt="10"/>
      <dgm:spPr/>
    </dgm:pt>
    <dgm:pt modelId="{00EC488B-B23F-431C-BD52-A1BB63F06F64}" type="pres">
      <dgm:prSet presAssocID="{AEA0608B-2115-41FF-848B-566885305430}" presName="hierChild4" presStyleCnt="0"/>
      <dgm:spPr/>
    </dgm:pt>
    <dgm:pt modelId="{236B52B0-A643-48B8-BE46-59472E94F252}" type="pres">
      <dgm:prSet presAssocID="{AEA0608B-2115-41FF-848B-566885305430}" presName="hierChild5" presStyleCnt="0"/>
      <dgm:spPr/>
    </dgm:pt>
    <dgm:pt modelId="{66107A27-E6E3-424B-94A4-CAE9C6E4EB63}" type="pres">
      <dgm:prSet presAssocID="{1A3D3B68-39CB-4397-B20F-16DF974EF43F}" presName="Name37" presStyleLbl="parChTrans1D2" presStyleIdx="3" presStyleCnt="10"/>
      <dgm:spPr/>
    </dgm:pt>
    <dgm:pt modelId="{39BCC000-C77F-46B8-A45B-E57E2058182A}" type="pres">
      <dgm:prSet presAssocID="{FFDA0E98-266C-496B-A97F-124B00015501}" presName="hierRoot2" presStyleCnt="0">
        <dgm:presLayoutVars>
          <dgm:hierBranch/>
        </dgm:presLayoutVars>
      </dgm:prSet>
      <dgm:spPr/>
    </dgm:pt>
    <dgm:pt modelId="{D92CDFD1-102A-4AF9-B29B-30324A0030D0}" type="pres">
      <dgm:prSet presAssocID="{FFDA0E98-266C-496B-A97F-124B00015501}" presName="rootComposite" presStyleCnt="0"/>
      <dgm:spPr/>
    </dgm:pt>
    <dgm:pt modelId="{D0DD26DB-3FB5-465E-9A16-DF8823A14223}" type="pres">
      <dgm:prSet presAssocID="{FFDA0E98-266C-496B-A97F-124B00015501}" presName="rootText" presStyleLbl="node2" presStyleIdx="3" presStyleCnt="10" custScaleX="199885" custScaleY="669010" custLinFactNeighborX="4992">
        <dgm:presLayoutVars>
          <dgm:chPref val="3"/>
        </dgm:presLayoutVars>
      </dgm:prSet>
      <dgm:spPr/>
    </dgm:pt>
    <dgm:pt modelId="{3B172934-246C-4EAF-B54E-BA9272616965}" type="pres">
      <dgm:prSet presAssocID="{FFDA0E98-266C-496B-A97F-124B00015501}" presName="rootConnector" presStyleLbl="node2" presStyleIdx="3" presStyleCnt="10"/>
      <dgm:spPr/>
    </dgm:pt>
    <dgm:pt modelId="{6593D251-8A72-408F-8D58-A2EE682E6E3E}" type="pres">
      <dgm:prSet presAssocID="{FFDA0E98-266C-496B-A97F-124B00015501}" presName="hierChild4" presStyleCnt="0"/>
      <dgm:spPr/>
    </dgm:pt>
    <dgm:pt modelId="{350DD382-334E-482E-A6A9-DB2EC7431175}" type="pres">
      <dgm:prSet presAssocID="{FFDA0E98-266C-496B-A97F-124B00015501}" presName="hierChild5" presStyleCnt="0"/>
      <dgm:spPr/>
    </dgm:pt>
    <dgm:pt modelId="{A0B8ADED-A0B8-44BF-9B46-23B3F53B1BBE}" type="pres">
      <dgm:prSet presAssocID="{BFBEFAAB-6F3F-4945-B60D-02305C4983D2}" presName="Name37" presStyleLbl="parChTrans1D2" presStyleIdx="4" presStyleCnt="10"/>
      <dgm:spPr/>
    </dgm:pt>
    <dgm:pt modelId="{A4E26591-F382-4742-B8D6-F1F9D531F91C}" type="pres">
      <dgm:prSet presAssocID="{FE023FE9-E5F4-4887-9A3E-6876E2CB17B0}" presName="hierRoot2" presStyleCnt="0">
        <dgm:presLayoutVars>
          <dgm:hierBranch/>
        </dgm:presLayoutVars>
      </dgm:prSet>
      <dgm:spPr/>
    </dgm:pt>
    <dgm:pt modelId="{3286D34C-7803-4A4E-AD4E-0AF27B5FFC21}" type="pres">
      <dgm:prSet presAssocID="{FE023FE9-E5F4-4887-9A3E-6876E2CB17B0}" presName="rootComposite" presStyleCnt="0"/>
      <dgm:spPr/>
    </dgm:pt>
    <dgm:pt modelId="{E06B5349-9F3E-42D8-92A4-C668B35E7111}" type="pres">
      <dgm:prSet presAssocID="{FE023FE9-E5F4-4887-9A3E-6876E2CB17B0}" presName="rootText" presStyleLbl="node2" presStyleIdx="4" presStyleCnt="10" custScaleX="199885" custScaleY="670859">
        <dgm:presLayoutVars>
          <dgm:chPref val="3"/>
        </dgm:presLayoutVars>
      </dgm:prSet>
      <dgm:spPr/>
    </dgm:pt>
    <dgm:pt modelId="{3325852E-3B64-4C79-B4E4-315DCF141239}" type="pres">
      <dgm:prSet presAssocID="{FE023FE9-E5F4-4887-9A3E-6876E2CB17B0}" presName="rootConnector" presStyleLbl="node2" presStyleIdx="4" presStyleCnt="10"/>
      <dgm:spPr/>
    </dgm:pt>
    <dgm:pt modelId="{7869087B-1166-4440-B887-2CF508A14219}" type="pres">
      <dgm:prSet presAssocID="{FE023FE9-E5F4-4887-9A3E-6876E2CB17B0}" presName="hierChild4" presStyleCnt="0"/>
      <dgm:spPr/>
    </dgm:pt>
    <dgm:pt modelId="{45B12BE7-9436-49DC-99FE-AB7148C1BF13}" type="pres">
      <dgm:prSet presAssocID="{FE023FE9-E5F4-4887-9A3E-6876E2CB17B0}" presName="hierChild5" presStyleCnt="0"/>
      <dgm:spPr/>
    </dgm:pt>
    <dgm:pt modelId="{23871176-8620-4C95-80DE-E3A00D4B9359}" type="pres">
      <dgm:prSet presAssocID="{EA417A56-F4F3-49A4-9A28-E783DF1106A5}" presName="Name37" presStyleLbl="parChTrans1D2" presStyleIdx="5" presStyleCnt="10"/>
      <dgm:spPr/>
    </dgm:pt>
    <dgm:pt modelId="{DD2184AD-A4D2-4A17-943D-2381387A5242}" type="pres">
      <dgm:prSet presAssocID="{E9BC99CC-B616-460D-B4D2-6CC34D11BDF5}" presName="hierRoot2" presStyleCnt="0">
        <dgm:presLayoutVars>
          <dgm:hierBranch/>
        </dgm:presLayoutVars>
      </dgm:prSet>
      <dgm:spPr/>
    </dgm:pt>
    <dgm:pt modelId="{6FBFD204-842A-4463-81F7-439BCB0A35E5}" type="pres">
      <dgm:prSet presAssocID="{E9BC99CC-B616-460D-B4D2-6CC34D11BDF5}" presName="rootComposite" presStyleCnt="0"/>
      <dgm:spPr/>
    </dgm:pt>
    <dgm:pt modelId="{F6549B91-9C28-4509-A126-7E4513410766}" type="pres">
      <dgm:prSet presAssocID="{E9BC99CC-B616-460D-B4D2-6CC34D11BDF5}" presName="rootText" presStyleLbl="node2" presStyleIdx="5" presStyleCnt="10" custScaleX="199885" custScaleY="669010">
        <dgm:presLayoutVars>
          <dgm:chPref val="3"/>
        </dgm:presLayoutVars>
      </dgm:prSet>
      <dgm:spPr/>
    </dgm:pt>
    <dgm:pt modelId="{17BC02C5-8388-43DB-8615-AEA5BCFCB624}" type="pres">
      <dgm:prSet presAssocID="{E9BC99CC-B616-460D-B4D2-6CC34D11BDF5}" presName="rootConnector" presStyleLbl="node2" presStyleIdx="5" presStyleCnt="10"/>
      <dgm:spPr/>
    </dgm:pt>
    <dgm:pt modelId="{44B4DD83-7748-4F7A-BFDF-6E261071CC35}" type="pres">
      <dgm:prSet presAssocID="{E9BC99CC-B616-460D-B4D2-6CC34D11BDF5}" presName="hierChild4" presStyleCnt="0"/>
      <dgm:spPr/>
    </dgm:pt>
    <dgm:pt modelId="{06468583-DC72-4D9B-BB2B-800DD9ACE1EA}" type="pres">
      <dgm:prSet presAssocID="{E9BC99CC-B616-460D-B4D2-6CC34D11BDF5}" presName="hierChild5" presStyleCnt="0"/>
      <dgm:spPr/>
    </dgm:pt>
    <dgm:pt modelId="{A7ECD5E5-B5D2-49CA-B5EA-08FC3BCC1A53}" type="pres">
      <dgm:prSet presAssocID="{E09A78F5-02CD-4C10-9E74-6BA78F03C7F6}" presName="Name37" presStyleLbl="parChTrans1D2" presStyleIdx="6" presStyleCnt="10"/>
      <dgm:spPr/>
    </dgm:pt>
    <dgm:pt modelId="{644A7464-8BD7-4965-970A-355056560EE9}" type="pres">
      <dgm:prSet presAssocID="{1217C499-1D78-4C75-9F0D-8BA46D3A885B}" presName="hierRoot2" presStyleCnt="0">
        <dgm:presLayoutVars>
          <dgm:hierBranch val="init"/>
        </dgm:presLayoutVars>
      </dgm:prSet>
      <dgm:spPr/>
    </dgm:pt>
    <dgm:pt modelId="{752F8ED7-2355-4842-97B1-65C49DEACFC9}" type="pres">
      <dgm:prSet presAssocID="{1217C499-1D78-4C75-9F0D-8BA46D3A885B}" presName="rootComposite" presStyleCnt="0"/>
      <dgm:spPr/>
    </dgm:pt>
    <dgm:pt modelId="{607B4B11-D52A-4431-9459-56450EFAEF23}" type="pres">
      <dgm:prSet presAssocID="{1217C499-1D78-4C75-9F0D-8BA46D3A885B}" presName="rootText" presStyleLbl="node2" presStyleIdx="6" presStyleCnt="10" custScaleX="199885" custScaleY="674233">
        <dgm:presLayoutVars>
          <dgm:chPref val="3"/>
        </dgm:presLayoutVars>
      </dgm:prSet>
      <dgm:spPr/>
    </dgm:pt>
    <dgm:pt modelId="{FC7D74E2-B279-4F58-B7E6-D28741EF64FF}" type="pres">
      <dgm:prSet presAssocID="{1217C499-1D78-4C75-9F0D-8BA46D3A885B}" presName="rootConnector" presStyleLbl="node2" presStyleIdx="6" presStyleCnt="10"/>
      <dgm:spPr/>
    </dgm:pt>
    <dgm:pt modelId="{DBCF0496-9A86-483D-A6EB-C8A52DC127D2}" type="pres">
      <dgm:prSet presAssocID="{1217C499-1D78-4C75-9F0D-8BA46D3A885B}" presName="hierChild4" presStyleCnt="0"/>
      <dgm:spPr/>
    </dgm:pt>
    <dgm:pt modelId="{066EFBA4-44C7-43D8-8C42-94ADC2906CBA}" type="pres">
      <dgm:prSet presAssocID="{1217C499-1D78-4C75-9F0D-8BA46D3A885B}" presName="hierChild5" presStyleCnt="0"/>
      <dgm:spPr/>
    </dgm:pt>
    <dgm:pt modelId="{033664E9-7126-4290-8526-B36CF4A557B6}" type="pres">
      <dgm:prSet presAssocID="{877D38D6-CB67-400B-9637-9ABED5F90118}" presName="Name37" presStyleLbl="parChTrans1D2" presStyleIdx="7" presStyleCnt="10"/>
      <dgm:spPr/>
    </dgm:pt>
    <dgm:pt modelId="{6BC56357-6994-45F5-92FC-73EF426396BC}" type="pres">
      <dgm:prSet presAssocID="{C8C95C25-C6E1-4FC3-BA2E-B191F0C91F68}" presName="hierRoot2" presStyleCnt="0">
        <dgm:presLayoutVars>
          <dgm:hierBranch/>
        </dgm:presLayoutVars>
      </dgm:prSet>
      <dgm:spPr/>
    </dgm:pt>
    <dgm:pt modelId="{92098DF0-2E6F-4D46-966C-54DDB369B5B8}" type="pres">
      <dgm:prSet presAssocID="{C8C95C25-C6E1-4FC3-BA2E-B191F0C91F68}" presName="rootComposite" presStyleCnt="0"/>
      <dgm:spPr/>
    </dgm:pt>
    <dgm:pt modelId="{ECC7F122-560F-4115-8C99-4B9EEC7EF837}" type="pres">
      <dgm:prSet presAssocID="{C8C95C25-C6E1-4FC3-BA2E-B191F0C91F68}" presName="rootText" presStyleLbl="node2" presStyleIdx="7" presStyleCnt="10" custScaleX="199885" custScaleY="674235">
        <dgm:presLayoutVars>
          <dgm:chPref val="3"/>
        </dgm:presLayoutVars>
      </dgm:prSet>
      <dgm:spPr/>
    </dgm:pt>
    <dgm:pt modelId="{A8E9760F-ED97-494D-8D54-29CFB9F4499F}" type="pres">
      <dgm:prSet presAssocID="{C8C95C25-C6E1-4FC3-BA2E-B191F0C91F68}" presName="rootConnector" presStyleLbl="node2" presStyleIdx="7" presStyleCnt="10"/>
      <dgm:spPr/>
    </dgm:pt>
    <dgm:pt modelId="{977D21B7-70CA-4569-98BF-3E6278DA35E0}" type="pres">
      <dgm:prSet presAssocID="{C8C95C25-C6E1-4FC3-BA2E-B191F0C91F68}" presName="hierChild4" presStyleCnt="0"/>
      <dgm:spPr/>
    </dgm:pt>
    <dgm:pt modelId="{07F8E61E-C7B0-48DA-B4CB-B89A4A571E20}" type="pres">
      <dgm:prSet presAssocID="{C8C95C25-C6E1-4FC3-BA2E-B191F0C91F68}" presName="hierChild5" presStyleCnt="0"/>
      <dgm:spPr/>
    </dgm:pt>
    <dgm:pt modelId="{C9CE255B-8888-476B-91A8-DE7DADBAB44A}" type="pres">
      <dgm:prSet presAssocID="{A4E02F45-CF4E-464C-826C-5C652EBE9CD7}" presName="Name37" presStyleLbl="parChTrans1D2" presStyleIdx="8" presStyleCnt="10"/>
      <dgm:spPr/>
    </dgm:pt>
    <dgm:pt modelId="{19537F57-555A-4D13-BC3F-B1353113B727}" type="pres">
      <dgm:prSet presAssocID="{BC8610B2-4DBB-4393-9E49-E1AC3F36F096}" presName="hierRoot2" presStyleCnt="0">
        <dgm:presLayoutVars>
          <dgm:hierBranch val="init"/>
        </dgm:presLayoutVars>
      </dgm:prSet>
      <dgm:spPr/>
    </dgm:pt>
    <dgm:pt modelId="{83A759A2-F25C-46F4-9365-970FA2C7400A}" type="pres">
      <dgm:prSet presAssocID="{BC8610B2-4DBB-4393-9E49-E1AC3F36F096}" presName="rootComposite" presStyleCnt="0"/>
      <dgm:spPr/>
    </dgm:pt>
    <dgm:pt modelId="{3E46F7FE-2BAA-4E94-98C8-DA17A1B9A12D}" type="pres">
      <dgm:prSet presAssocID="{BC8610B2-4DBB-4393-9E49-E1AC3F36F096}" presName="rootText" presStyleLbl="node2" presStyleIdx="8" presStyleCnt="10" custScaleX="199885" custScaleY="672479">
        <dgm:presLayoutVars>
          <dgm:chPref val="3"/>
        </dgm:presLayoutVars>
      </dgm:prSet>
      <dgm:spPr/>
    </dgm:pt>
    <dgm:pt modelId="{29EF4140-69E0-4106-87CC-9BF6EBE371EC}" type="pres">
      <dgm:prSet presAssocID="{BC8610B2-4DBB-4393-9E49-E1AC3F36F096}" presName="rootConnector" presStyleLbl="node2" presStyleIdx="8" presStyleCnt="10"/>
      <dgm:spPr/>
    </dgm:pt>
    <dgm:pt modelId="{86468050-F707-4109-80AA-3C6F0F39E793}" type="pres">
      <dgm:prSet presAssocID="{BC8610B2-4DBB-4393-9E49-E1AC3F36F096}" presName="hierChild4" presStyleCnt="0"/>
      <dgm:spPr/>
    </dgm:pt>
    <dgm:pt modelId="{F4D2EA7A-B575-4ED3-BA15-D3C86BA5972C}" type="pres">
      <dgm:prSet presAssocID="{BC8610B2-4DBB-4393-9E49-E1AC3F36F096}" presName="hierChild5" presStyleCnt="0"/>
      <dgm:spPr/>
    </dgm:pt>
    <dgm:pt modelId="{1DF51AC8-D4A0-4AB2-B921-F5F2A8ECD0E8}" type="pres">
      <dgm:prSet presAssocID="{93DF12DC-8871-43B2-A9E9-A2E495F9A6A3}" presName="Name37" presStyleLbl="parChTrans1D2" presStyleIdx="9" presStyleCnt="10"/>
      <dgm:spPr/>
    </dgm:pt>
    <dgm:pt modelId="{3F4A5EE9-875D-496E-AB10-AE60AACEAD13}" type="pres">
      <dgm:prSet presAssocID="{0BB0FF82-683D-4874-A4EE-66A76D72D6BF}" presName="hierRoot2" presStyleCnt="0">
        <dgm:presLayoutVars>
          <dgm:hierBranch val="init"/>
        </dgm:presLayoutVars>
      </dgm:prSet>
      <dgm:spPr/>
    </dgm:pt>
    <dgm:pt modelId="{DF7C121C-31DA-45EA-92F0-1C6D8AF17C60}" type="pres">
      <dgm:prSet presAssocID="{0BB0FF82-683D-4874-A4EE-66A76D72D6BF}" presName="rootComposite" presStyleCnt="0"/>
      <dgm:spPr/>
    </dgm:pt>
    <dgm:pt modelId="{AE16B28C-FE88-46A2-AA22-9DBAD303754E}" type="pres">
      <dgm:prSet presAssocID="{0BB0FF82-683D-4874-A4EE-66A76D72D6BF}" presName="rootText" presStyleLbl="node2" presStyleIdx="9" presStyleCnt="10" custScaleX="199885" custScaleY="666241">
        <dgm:presLayoutVars>
          <dgm:chPref val="3"/>
        </dgm:presLayoutVars>
      </dgm:prSet>
      <dgm:spPr/>
    </dgm:pt>
    <dgm:pt modelId="{586DC4C3-23FF-4AEC-8450-70CA359204B7}" type="pres">
      <dgm:prSet presAssocID="{0BB0FF82-683D-4874-A4EE-66A76D72D6BF}" presName="rootConnector" presStyleLbl="node2" presStyleIdx="9" presStyleCnt="10"/>
      <dgm:spPr/>
    </dgm:pt>
    <dgm:pt modelId="{AD5873DC-C59A-4AD8-8FCF-8411BE09203A}" type="pres">
      <dgm:prSet presAssocID="{0BB0FF82-683D-4874-A4EE-66A76D72D6BF}" presName="hierChild4" presStyleCnt="0"/>
      <dgm:spPr/>
    </dgm:pt>
    <dgm:pt modelId="{0ABC8871-EC02-4F5E-BB8F-8D8F5CD72205}" type="pres">
      <dgm:prSet presAssocID="{0BB0FF82-683D-4874-A4EE-66A76D72D6BF}" presName="hierChild5" presStyleCnt="0"/>
      <dgm:spPr/>
    </dgm:pt>
    <dgm:pt modelId="{F4185C5E-6093-44EF-AE91-940E56C37AEE}" type="pres">
      <dgm:prSet presAssocID="{ED7C7C2C-27FA-461E-A2A4-804321DFA403}" presName="hierChild3" presStyleCnt="0"/>
      <dgm:spPr/>
    </dgm:pt>
  </dgm:ptLst>
  <dgm:cxnLst>
    <dgm:cxn modelId="{4C369003-9C53-495E-8B5A-7E2005B5C540}" type="presOf" srcId="{A4E02F45-CF4E-464C-826C-5C652EBE9CD7}" destId="{C9CE255B-8888-476B-91A8-DE7DADBAB44A}" srcOrd="0" destOrd="0" presId="urn:microsoft.com/office/officeart/2005/8/layout/orgChart1"/>
    <dgm:cxn modelId="{8F8D050E-3063-4145-970D-1478194F9E5C}" type="presOf" srcId="{00C54F34-5CDE-43F8-9DF3-9E300E8F1CA9}" destId="{DB4A41A2-5C11-4EBA-AB10-22B5DA8984F1}" srcOrd="0" destOrd="0" presId="urn:microsoft.com/office/officeart/2005/8/layout/orgChart1"/>
    <dgm:cxn modelId="{E225230F-393F-4A04-B2A7-4F72E846A7BF}" type="presOf" srcId="{93DF12DC-8871-43B2-A9E9-A2E495F9A6A3}" destId="{1DF51AC8-D4A0-4AB2-B921-F5F2A8ECD0E8}" srcOrd="0" destOrd="0" presId="urn:microsoft.com/office/officeart/2005/8/layout/orgChart1"/>
    <dgm:cxn modelId="{8C83D622-FA32-4ECA-96AD-52B51AEBA4B4}" type="presOf" srcId="{E9BC99CC-B616-460D-B4D2-6CC34D11BDF5}" destId="{F6549B91-9C28-4509-A126-7E4513410766}" srcOrd="0" destOrd="0" presId="urn:microsoft.com/office/officeart/2005/8/layout/orgChart1"/>
    <dgm:cxn modelId="{A92BC326-4145-4134-8CB9-DF36A5001910}" srcId="{ED7C7C2C-27FA-461E-A2A4-804321DFA403}" destId="{C9A80F16-1B38-4A58-A9B6-D5CBD865D210}" srcOrd="1" destOrd="0" parTransId="{49DFDBA4-6F48-4063-A8EB-B6F5547A2F9F}" sibTransId="{8E5CF2E3-657F-461D-B6C4-D41DB023D20E}"/>
    <dgm:cxn modelId="{FCBADD31-43C4-4E69-932B-239AD6FFD13E}" type="presOf" srcId="{1217C499-1D78-4C75-9F0D-8BA46D3A885B}" destId="{FC7D74E2-B279-4F58-B7E6-D28741EF64FF}" srcOrd="1" destOrd="0" presId="urn:microsoft.com/office/officeart/2005/8/layout/orgChart1"/>
    <dgm:cxn modelId="{F738F537-7D2F-4407-A039-00512CBF72BD}" type="presOf" srcId="{E09A78F5-02CD-4C10-9E74-6BA78F03C7F6}" destId="{A7ECD5E5-B5D2-49CA-B5EA-08FC3BCC1A53}" srcOrd="0" destOrd="0" presId="urn:microsoft.com/office/officeart/2005/8/layout/orgChart1"/>
    <dgm:cxn modelId="{34A2A23F-C26C-4778-8010-650747E5AB28}" type="presOf" srcId="{1A3D3B68-39CB-4397-B20F-16DF974EF43F}" destId="{66107A27-E6E3-424B-94A4-CAE9C6E4EB63}" srcOrd="0" destOrd="0" presId="urn:microsoft.com/office/officeart/2005/8/layout/orgChart1"/>
    <dgm:cxn modelId="{EBB71A5D-70AC-4D4D-BC9C-84EF252E6491}" type="presOf" srcId="{C8C95C25-C6E1-4FC3-BA2E-B191F0C91F68}" destId="{ECC7F122-560F-4115-8C99-4B9EEC7EF837}" srcOrd="0" destOrd="0" presId="urn:microsoft.com/office/officeart/2005/8/layout/orgChart1"/>
    <dgm:cxn modelId="{B725105F-8058-4606-BAE9-3AD097048527}" type="presOf" srcId="{C9A80F16-1B38-4A58-A9B6-D5CBD865D210}" destId="{366FD0C0-BE5A-4EEE-881A-AF55E62FF2C4}" srcOrd="0" destOrd="0" presId="urn:microsoft.com/office/officeart/2005/8/layout/orgChart1"/>
    <dgm:cxn modelId="{5A5F6A5F-E8D1-410C-9733-811CFF98E967}" type="presOf" srcId="{ED7C7C2C-27FA-461E-A2A4-804321DFA403}" destId="{B5841E93-1B74-40C6-B90A-801C1C7FC70F}" srcOrd="0" destOrd="0" presId="urn:microsoft.com/office/officeart/2005/8/layout/orgChart1"/>
    <dgm:cxn modelId="{EE04A564-6822-4E88-A8BF-1D63AE02D6E3}" type="presOf" srcId="{49DFDBA4-6F48-4063-A8EB-B6F5547A2F9F}" destId="{14FCFF4D-0B69-47E5-9BAA-080A221693A9}" srcOrd="0" destOrd="0" presId="urn:microsoft.com/office/officeart/2005/8/layout/orgChart1"/>
    <dgm:cxn modelId="{52666A47-B5DA-4EC0-85FA-D87CEF65AC8D}" type="presOf" srcId="{BC8610B2-4DBB-4393-9E49-E1AC3F36F096}" destId="{29EF4140-69E0-4106-87CC-9BF6EBE371EC}" srcOrd="1" destOrd="0" presId="urn:microsoft.com/office/officeart/2005/8/layout/orgChart1"/>
    <dgm:cxn modelId="{2CD3EA68-0C72-462C-812D-7A30F80C5DB3}" type="presOf" srcId="{EA417A56-F4F3-49A4-9A28-E783DF1106A5}" destId="{23871176-8620-4C95-80DE-E3A00D4B9359}" srcOrd="0" destOrd="0" presId="urn:microsoft.com/office/officeart/2005/8/layout/orgChart1"/>
    <dgm:cxn modelId="{D9354469-986B-4BF3-950A-FDCF8C36DD31}" type="presOf" srcId="{2C5FA150-6539-4230-A299-A4122683EAD7}" destId="{5D618390-0CC5-4759-8EF6-7F90F6FA32A5}" srcOrd="0" destOrd="0" presId="urn:microsoft.com/office/officeart/2005/8/layout/orgChart1"/>
    <dgm:cxn modelId="{BBF7D56A-C894-44EF-BB89-267F567F1BCF}" type="presOf" srcId="{ED7C7C2C-27FA-461E-A2A4-804321DFA403}" destId="{8703F870-2901-4997-840F-54B2580D3FB7}" srcOrd="1" destOrd="0" presId="urn:microsoft.com/office/officeart/2005/8/layout/orgChart1"/>
    <dgm:cxn modelId="{4B970B70-C26E-493D-99EB-6B59EC64F49C}" type="presOf" srcId="{AEA0608B-2115-41FF-848B-566885305430}" destId="{1DD56FB3-95DA-4DFB-B46C-0715690912BC}" srcOrd="1" destOrd="0" presId="urn:microsoft.com/office/officeart/2005/8/layout/orgChart1"/>
    <dgm:cxn modelId="{36DDCB50-90A1-44D4-886C-0E2800F2B605}" srcId="{ED7C7C2C-27FA-461E-A2A4-804321DFA403}" destId="{AEA0608B-2115-41FF-848B-566885305430}" srcOrd="2" destOrd="0" parTransId="{4C56B4C4-E4E7-452C-84ED-EA1347B5C8A1}" sibTransId="{F3852937-7C29-4940-BC6C-1B70A953E546}"/>
    <dgm:cxn modelId="{9E60A274-C821-4C35-9884-93805273EA45}" type="presOf" srcId="{BC8610B2-4DBB-4393-9E49-E1AC3F36F096}" destId="{3E46F7FE-2BAA-4E94-98C8-DA17A1B9A12D}" srcOrd="0" destOrd="0" presId="urn:microsoft.com/office/officeart/2005/8/layout/orgChart1"/>
    <dgm:cxn modelId="{D1F86B56-9D37-4149-B01F-D849B1E7BDBA}" type="presOf" srcId="{2179A99E-C08E-4101-A368-366A51FED6E3}" destId="{5D72EFE0-09EA-4460-83A3-26FE6D9E6DF0}" srcOrd="0" destOrd="0" presId="urn:microsoft.com/office/officeart/2005/8/layout/orgChart1"/>
    <dgm:cxn modelId="{005BB579-B389-4C08-9A26-925E402D7EE8}" srcId="{ED7C7C2C-27FA-461E-A2A4-804321DFA403}" destId="{C8C95C25-C6E1-4FC3-BA2E-B191F0C91F68}" srcOrd="7" destOrd="0" parTransId="{877D38D6-CB67-400B-9637-9ABED5F90118}" sibTransId="{B401F00C-2A4F-4B64-9CC6-96E0D6FB30C8}"/>
    <dgm:cxn modelId="{8E551483-E798-49C8-AF23-FB956A2ECB2C}" type="presOf" srcId="{E9BC99CC-B616-460D-B4D2-6CC34D11BDF5}" destId="{17BC02C5-8388-43DB-8615-AEA5BCFCB624}" srcOrd="1" destOrd="0" presId="urn:microsoft.com/office/officeart/2005/8/layout/orgChart1"/>
    <dgm:cxn modelId="{D6D24A9A-A6FF-42A1-9E04-F4D87DEDBBC1}" type="presOf" srcId="{AEA0608B-2115-41FF-848B-566885305430}" destId="{0128A7D7-88EA-4D86-909E-7F7085C545FD}" srcOrd="0" destOrd="0" presId="urn:microsoft.com/office/officeart/2005/8/layout/orgChart1"/>
    <dgm:cxn modelId="{72B7299D-4383-40D4-89BD-BCA5C9539B46}" type="presOf" srcId="{FFDA0E98-266C-496B-A97F-124B00015501}" destId="{3B172934-246C-4EAF-B54E-BA9272616965}" srcOrd="1" destOrd="0" presId="urn:microsoft.com/office/officeart/2005/8/layout/orgChart1"/>
    <dgm:cxn modelId="{4957DF9E-F7CA-4FE1-A238-F209B802F7A9}" srcId="{ED7C7C2C-27FA-461E-A2A4-804321DFA403}" destId="{FE023FE9-E5F4-4887-9A3E-6876E2CB17B0}" srcOrd="4" destOrd="0" parTransId="{BFBEFAAB-6F3F-4945-B60D-02305C4983D2}" sibTransId="{5F905E36-E552-4465-8C5B-3BD9E460C851}"/>
    <dgm:cxn modelId="{704223A2-3B80-4935-AA4E-F49499A40FD1}" srcId="{ED7C7C2C-27FA-461E-A2A4-804321DFA403}" destId="{BC8610B2-4DBB-4393-9E49-E1AC3F36F096}" srcOrd="8" destOrd="0" parTransId="{A4E02F45-CF4E-464C-826C-5C652EBE9CD7}" sibTransId="{52C2A672-6B20-4887-80EF-D6683F293B18}"/>
    <dgm:cxn modelId="{9513F2AC-F1EE-4414-B241-7B71E4C93A10}" srcId="{ED7C7C2C-27FA-461E-A2A4-804321DFA403}" destId="{1217C499-1D78-4C75-9F0D-8BA46D3A885B}" srcOrd="6" destOrd="0" parTransId="{E09A78F5-02CD-4C10-9E74-6BA78F03C7F6}" sibTransId="{82FE49E1-2B7F-4CF1-9F02-32D53C67B48F}"/>
    <dgm:cxn modelId="{3FFF3EB0-1266-4ED5-AB91-9AE52FD9E034}" type="presOf" srcId="{877D38D6-CB67-400B-9637-9ABED5F90118}" destId="{033664E9-7126-4290-8526-B36CF4A557B6}" srcOrd="0" destOrd="0" presId="urn:microsoft.com/office/officeart/2005/8/layout/orgChart1"/>
    <dgm:cxn modelId="{3D139AB1-63AE-47DD-851A-81A9340EECC1}" type="presOf" srcId="{0BB0FF82-683D-4874-A4EE-66A76D72D6BF}" destId="{AE16B28C-FE88-46A2-AA22-9DBAD303754E}" srcOrd="0" destOrd="0" presId="urn:microsoft.com/office/officeart/2005/8/layout/orgChart1"/>
    <dgm:cxn modelId="{2FE738B7-DD52-42A6-A298-F12FBFCA169C}" srcId="{ED7C7C2C-27FA-461E-A2A4-804321DFA403}" destId="{FFDA0E98-266C-496B-A97F-124B00015501}" srcOrd="3" destOrd="0" parTransId="{1A3D3B68-39CB-4397-B20F-16DF974EF43F}" sibTransId="{E5AF598F-932E-4648-BD5D-ED65D00090A3}"/>
    <dgm:cxn modelId="{A8F996B7-D9E6-4948-8EBF-F0940A6A975E}" type="presOf" srcId="{1217C499-1D78-4C75-9F0D-8BA46D3A885B}" destId="{607B4B11-D52A-4431-9459-56450EFAEF23}" srcOrd="0" destOrd="0" presId="urn:microsoft.com/office/officeart/2005/8/layout/orgChart1"/>
    <dgm:cxn modelId="{8D579DB7-DF69-4ECD-A13B-45DB42C5F105}" type="presOf" srcId="{C9A80F16-1B38-4A58-A9B6-D5CBD865D210}" destId="{FEA9755C-D6BB-4FFF-92DE-92DF39383D87}" srcOrd="1" destOrd="0" presId="urn:microsoft.com/office/officeart/2005/8/layout/orgChart1"/>
    <dgm:cxn modelId="{D9A87FCC-4BCD-47FA-8247-4E62C123B38E}" type="presOf" srcId="{0BB0FF82-683D-4874-A4EE-66A76D72D6BF}" destId="{586DC4C3-23FF-4AEC-8450-70CA359204B7}" srcOrd="1" destOrd="0" presId="urn:microsoft.com/office/officeart/2005/8/layout/orgChart1"/>
    <dgm:cxn modelId="{0DBFB7D4-77DA-4DA1-8A1B-439DD55389E2}" srcId="{ED7C7C2C-27FA-461E-A2A4-804321DFA403}" destId="{E9BC99CC-B616-460D-B4D2-6CC34D11BDF5}" srcOrd="5" destOrd="0" parTransId="{EA417A56-F4F3-49A4-9A28-E783DF1106A5}" sibTransId="{83AAFB36-3857-4249-9E56-24438F91C344}"/>
    <dgm:cxn modelId="{E462C2D4-22BE-4CAB-8F0A-DEA1337F8D97}" type="presOf" srcId="{BFBEFAAB-6F3F-4945-B60D-02305C4983D2}" destId="{A0B8ADED-A0B8-44BF-9B46-23B3F53B1BBE}" srcOrd="0" destOrd="0" presId="urn:microsoft.com/office/officeart/2005/8/layout/orgChart1"/>
    <dgm:cxn modelId="{DF69C3DB-953C-42CC-9A23-83A2AA055326}" type="presOf" srcId="{FFDA0E98-266C-496B-A97F-124B00015501}" destId="{D0DD26DB-3FB5-465E-9A16-DF8823A14223}" srcOrd="0" destOrd="0" presId="urn:microsoft.com/office/officeart/2005/8/layout/orgChart1"/>
    <dgm:cxn modelId="{1A868ADE-1B3E-4992-BC2B-0444B188F41B}" type="presOf" srcId="{FE023FE9-E5F4-4887-9A3E-6876E2CB17B0}" destId="{3325852E-3B64-4C79-B4E4-315DCF141239}" srcOrd="1" destOrd="0" presId="urn:microsoft.com/office/officeart/2005/8/layout/orgChart1"/>
    <dgm:cxn modelId="{540611E0-7B56-4751-A77A-403112145F81}" type="presOf" srcId="{C8C95C25-C6E1-4FC3-BA2E-B191F0C91F68}" destId="{A8E9760F-ED97-494D-8D54-29CFB9F4499F}" srcOrd="1" destOrd="0" presId="urn:microsoft.com/office/officeart/2005/8/layout/orgChart1"/>
    <dgm:cxn modelId="{299FE3F1-864A-48DF-A717-0BA1D0D9E4AC}" type="presOf" srcId="{2C5FA150-6539-4230-A299-A4122683EAD7}" destId="{3500D542-FE2C-47EC-9D0D-FA56E45E4A5C}" srcOrd="1" destOrd="0" presId="urn:microsoft.com/office/officeart/2005/8/layout/orgChart1"/>
    <dgm:cxn modelId="{CE865DF4-784B-444A-A348-C42D70CFDC3B}" srcId="{ED7C7C2C-27FA-461E-A2A4-804321DFA403}" destId="{0BB0FF82-683D-4874-A4EE-66A76D72D6BF}" srcOrd="9" destOrd="0" parTransId="{93DF12DC-8871-43B2-A9E9-A2E495F9A6A3}" sibTransId="{3916241A-F025-44F2-AD54-38C5B54AFC61}"/>
    <dgm:cxn modelId="{A72AD9F6-687F-4522-8204-1BB0F243A85B}" type="presOf" srcId="{4C56B4C4-E4E7-452C-84ED-EA1347B5C8A1}" destId="{E6817D09-E1A2-44B1-80AD-C04200D336CA}" srcOrd="0" destOrd="0" presId="urn:microsoft.com/office/officeart/2005/8/layout/orgChart1"/>
    <dgm:cxn modelId="{CCFEB6F8-8918-46A3-B33F-92CFE340EADC}" type="presOf" srcId="{FE023FE9-E5F4-4887-9A3E-6876E2CB17B0}" destId="{E06B5349-9F3E-42D8-92A4-C668B35E7111}" srcOrd="0" destOrd="0" presId="urn:microsoft.com/office/officeart/2005/8/layout/orgChart1"/>
    <dgm:cxn modelId="{073239FC-F674-4540-A89C-6F02C4BB925D}" srcId="{ED7C7C2C-27FA-461E-A2A4-804321DFA403}" destId="{2C5FA150-6539-4230-A299-A4122683EAD7}" srcOrd="0" destOrd="0" parTransId="{00C54F34-5CDE-43F8-9DF3-9E300E8F1CA9}" sibTransId="{9D8F8C76-8674-4F55-9F77-51AB6A98A851}"/>
    <dgm:cxn modelId="{6F5F12FD-0FCA-40B3-B00F-E24ED8638C72}" srcId="{2179A99E-C08E-4101-A368-366A51FED6E3}" destId="{ED7C7C2C-27FA-461E-A2A4-804321DFA403}" srcOrd="0" destOrd="0" parTransId="{32FDBC7F-4F63-4F5F-8C36-520ED3D29855}" sibTransId="{433F2DE3-8A3F-4BC2-8189-833AC9DCF88E}"/>
    <dgm:cxn modelId="{D9218886-B131-4A3B-9C4A-71CFF052064E}" type="presParOf" srcId="{5D72EFE0-09EA-4460-83A3-26FE6D9E6DF0}" destId="{A08D2DCD-593B-4A14-8114-E4B4179B8989}" srcOrd="0" destOrd="0" presId="urn:microsoft.com/office/officeart/2005/8/layout/orgChart1"/>
    <dgm:cxn modelId="{FAE5DD62-F16F-4CDA-894C-3B45A61DDB47}" type="presParOf" srcId="{A08D2DCD-593B-4A14-8114-E4B4179B8989}" destId="{025B9B04-94D6-43C3-B3F0-0C24DAF22DD3}" srcOrd="0" destOrd="0" presId="urn:microsoft.com/office/officeart/2005/8/layout/orgChart1"/>
    <dgm:cxn modelId="{A5594100-4DBD-47E1-BCA1-5AFD02A69CD8}" type="presParOf" srcId="{025B9B04-94D6-43C3-B3F0-0C24DAF22DD3}" destId="{B5841E93-1B74-40C6-B90A-801C1C7FC70F}" srcOrd="0" destOrd="0" presId="urn:microsoft.com/office/officeart/2005/8/layout/orgChart1"/>
    <dgm:cxn modelId="{E34937B2-7403-40B1-B40C-2A992E04BBEC}" type="presParOf" srcId="{025B9B04-94D6-43C3-B3F0-0C24DAF22DD3}" destId="{8703F870-2901-4997-840F-54B2580D3FB7}" srcOrd="1" destOrd="0" presId="urn:microsoft.com/office/officeart/2005/8/layout/orgChart1"/>
    <dgm:cxn modelId="{21CA6551-F826-4EBE-8B0D-AB422E94A147}" type="presParOf" srcId="{A08D2DCD-593B-4A14-8114-E4B4179B8989}" destId="{BFEC503D-330C-4906-888E-97CCAC5A1803}" srcOrd="1" destOrd="0" presId="urn:microsoft.com/office/officeart/2005/8/layout/orgChart1"/>
    <dgm:cxn modelId="{38DAE3F3-3740-4D34-887E-F2B8FDB051C4}" type="presParOf" srcId="{BFEC503D-330C-4906-888E-97CCAC5A1803}" destId="{DB4A41A2-5C11-4EBA-AB10-22B5DA8984F1}" srcOrd="0" destOrd="0" presId="urn:microsoft.com/office/officeart/2005/8/layout/orgChart1"/>
    <dgm:cxn modelId="{15140B4A-859F-4392-95AC-D59A84D424B8}" type="presParOf" srcId="{BFEC503D-330C-4906-888E-97CCAC5A1803}" destId="{E882992B-6FD4-4C63-AA23-FFCFE5101409}" srcOrd="1" destOrd="0" presId="urn:microsoft.com/office/officeart/2005/8/layout/orgChart1"/>
    <dgm:cxn modelId="{73F07E5F-7979-4FE2-9BB5-8FC399C152A8}" type="presParOf" srcId="{E882992B-6FD4-4C63-AA23-FFCFE5101409}" destId="{8071A9AD-42CF-49AF-A4A7-D8C867647644}" srcOrd="0" destOrd="0" presId="urn:microsoft.com/office/officeart/2005/8/layout/orgChart1"/>
    <dgm:cxn modelId="{758DCDFF-FEAD-4ADA-BA1E-0F19DF59C3E5}" type="presParOf" srcId="{8071A9AD-42CF-49AF-A4A7-D8C867647644}" destId="{5D618390-0CC5-4759-8EF6-7F90F6FA32A5}" srcOrd="0" destOrd="0" presId="urn:microsoft.com/office/officeart/2005/8/layout/orgChart1"/>
    <dgm:cxn modelId="{0D69966A-973E-47AD-AA6A-1D6651A0F538}" type="presParOf" srcId="{8071A9AD-42CF-49AF-A4A7-D8C867647644}" destId="{3500D542-FE2C-47EC-9D0D-FA56E45E4A5C}" srcOrd="1" destOrd="0" presId="urn:microsoft.com/office/officeart/2005/8/layout/orgChart1"/>
    <dgm:cxn modelId="{F0A6915C-C059-4555-AEFF-A5366272C642}" type="presParOf" srcId="{E882992B-6FD4-4C63-AA23-FFCFE5101409}" destId="{CEAE67D2-50EC-4971-847A-6EA90779C4D9}" srcOrd="1" destOrd="0" presId="urn:microsoft.com/office/officeart/2005/8/layout/orgChart1"/>
    <dgm:cxn modelId="{634E5F57-9BE8-4B60-A713-11A34B1D1F2D}" type="presParOf" srcId="{E882992B-6FD4-4C63-AA23-FFCFE5101409}" destId="{5FAEFE72-61FE-4D9B-AC04-4B3253FA865C}" srcOrd="2" destOrd="0" presId="urn:microsoft.com/office/officeart/2005/8/layout/orgChart1"/>
    <dgm:cxn modelId="{CF07F46C-57A1-407B-AD90-AE56004FE578}" type="presParOf" srcId="{BFEC503D-330C-4906-888E-97CCAC5A1803}" destId="{14FCFF4D-0B69-47E5-9BAA-080A221693A9}" srcOrd="2" destOrd="0" presId="urn:microsoft.com/office/officeart/2005/8/layout/orgChart1"/>
    <dgm:cxn modelId="{78EB0420-C572-4836-8994-CEB584BA6352}" type="presParOf" srcId="{BFEC503D-330C-4906-888E-97CCAC5A1803}" destId="{BDD96AE4-DE77-4C9E-89AD-B42C1EF52F46}" srcOrd="3" destOrd="0" presId="urn:microsoft.com/office/officeart/2005/8/layout/orgChart1"/>
    <dgm:cxn modelId="{8C277708-B532-48D1-BDF4-0D0A8A20FC33}" type="presParOf" srcId="{BDD96AE4-DE77-4C9E-89AD-B42C1EF52F46}" destId="{41EFC0D4-E939-4411-A0CE-5D9BC1E468A2}" srcOrd="0" destOrd="0" presId="urn:microsoft.com/office/officeart/2005/8/layout/orgChart1"/>
    <dgm:cxn modelId="{EE542739-AB42-42AD-A38A-C0B76B0F54C7}" type="presParOf" srcId="{41EFC0D4-E939-4411-A0CE-5D9BC1E468A2}" destId="{366FD0C0-BE5A-4EEE-881A-AF55E62FF2C4}" srcOrd="0" destOrd="0" presId="urn:microsoft.com/office/officeart/2005/8/layout/orgChart1"/>
    <dgm:cxn modelId="{35346B4E-BF3B-434B-AE6A-1CE65EFCFB29}" type="presParOf" srcId="{41EFC0D4-E939-4411-A0CE-5D9BC1E468A2}" destId="{FEA9755C-D6BB-4FFF-92DE-92DF39383D87}" srcOrd="1" destOrd="0" presId="urn:microsoft.com/office/officeart/2005/8/layout/orgChart1"/>
    <dgm:cxn modelId="{E0279FE0-447A-423A-BDEA-630DF74664C0}" type="presParOf" srcId="{BDD96AE4-DE77-4C9E-89AD-B42C1EF52F46}" destId="{0C2E873C-7285-4CF7-9538-5F53E81B39D7}" srcOrd="1" destOrd="0" presId="urn:microsoft.com/office/officeart/2005/8/layout/orgChart1"/>
    <dgm:cxn modelId="{DE53D91A-A805-49DA-80CD-B7795EBB0673}" type="presParOf" srcId="{BDD96AE4-DE77-4C9E-89AD-B42C1EF52F46}" destId="{5CABA113-11DF-40B0-8363-719090EB7902}" srcOrd="2" destOrd="0" presId="urn:microsoft.com/office/officeart/2005/8/layout/orgChart1"/>
    <dgm:cxn modelId="{D7CB7584-AAAD-486B-BC26-20BA2D847D25}" type="presParOf" srcId="{BFEC503D-330C-4906-888E-97CCAC5A1803}" destId="{E6817D09-E1A2-44B1-80AD-C04200D336CA}" srcOrd="4" destOrd="0" presId="urn:microsoft.com/office/officeart/2005/8/layout/orgChart1"/>
    <dgm:cxn modelId="{03BE92C1-1235-458B-A54A-4F47ECF5A8C6}" type="presParOf" srcId="{BFEC503D-330C-4906-888E-97CCAC5A1803}" destId="{6243D732-0B79-42E9-96CB-055FA113921E}" srcOrd="5" destOrd="0" presId="urn:microsoft.com/office/officeart/2005/8/layout/orgChart1"/>
    <dgm:cxn modelId="{29678E38-9409-4AD6-B8C3-B421D9320B42}" type="presParOf" srcId="{6243D732-0B79-42E9-96CB-055FA113921E}" destId="{BD8CB8C5-4CFB-4CD1-9D25-1C95854666E0}" srcOrd="0" destOrd="0" presId="urn:microsoft.com/office/officeart/2005/8/layout/orgChart1"/>
    <dgm:cxn modelId="{AA785CC6-9538-48D4-9D89-3E6FE1C314C0}" type="presParOf" srcId="{BD8CB8C5-4CFB-4CD1-9D25-1C95854666E0}" destId="{0128A7D7-88EA-4D86-909E-7F7085C545FD}" srcOrd="0" destOrd="0" presId="urn:microsoft.com/office/officeart/2005/8/layout/orgChart1"/>
    <dgm:cxn modelId="{341B2BCE-2BC5-4281-8853-468997A8488B}" type="presParOf" srcId="{BD8CB8C5-4CFB-4CD1-9D25-1C95854666E0}" destId="{1DD56FB3-95DA-4DFB-B46C-0715690912BC}" srcOrd="1" destOrd="0" presId="urn:microsoft.com/office/officeart/2005/8/layout/orgChart1"/>
    <dgm:cxn modelId="{FDFAD468-9DFD-44EF-969A-6EB14277F8D9}" type="presParOf" srcId="{6243D732-0B79-42E9-96CB-055FA113921E}" destId="{00EC488B-B23F-431C-BD52-A1BB63F06F64}" srcOrd="1" destOrd="0" presId="urn:microsoft.com/office/officeart/2005/8/layout/orgChart1"/>
    <dgm:cxn modelId="{DE5223A2-EC2B-4D0F-8F22-1F8E6851908A}" type="presParOf" srcId="{6243D732-0B79-42E9-96CB-055FA113921E}" destId="{236B52B0-A643-48B8-BE46-59472E94F252}" srcOrd="2" destOrd="0" presId="urn:microsoft.com/office/officeart/2005/8/layout/orgChart1"/>
    <dgm:cxn modelId="{63F3C0AF-CA01-4068-BEF5-B5C681A833E5}" type="presParOf" srcId="{BFEC503D-330C-4906-888E-97CCAC5A1803}" destId="{66107A27-E6E3-424B-94A4-CAE9C6E4EB63}" srcOrd="6" destOrd="0" presId="urn:microsoft.com/office/officeart/2005/8/layout/orgChart1"/>
    <dgm:cxn modelId="{B49A8485-572C-4A32-B331-B9CCD084E839}" type="presParOf" srcId="{BFEC503D-330C-4906-888E-97CCAC5A1803}" destId="{39BCC000-C77F-46B8-A45B-E57E2058182A}" srcOrd="7" destOrd="0" presId="urn:microsoft.com/office/officeart/2005/8/layout/orgChart1"/>
    <dgm:cxn modelId="{207C2F6F-A2C4-4624-AEBF-D101A94537DF}" type="presParOf" srcId="{39BCC000-C77F-46B8-A45B-E57E2058182A}" destId="{D92CDFD1-102A-4AF9-B29B-30324A0030D0}" srcOrd="0" destOrd="0" presId="urn:microsoft.com/office/officeart/2005/8/layout/orgChart1"/>
    <dgm:cxn modelId="{B390D46B-645C-4B7E-8026-3CC2C5CB80F8}" type="presParOf" srcId="{D92CDFD1-102A-4AF9-B29B-30324A0030D0}" destId="{D0DD26DB-3FB5-465E-9A16-DF8823A14223}" srcOrd="0" destOrd="0" presId="urn:microsoft.com/office/officeart/2005/8/layout/orgChart1"/>
    <dgm:cxn modelId="{2DE5CB21-758F-4CA4-8AE5-DC9FB2E39D87}" type="presParOf" srcId="{D92CDFD1-102A-4AF9-B29B-30324A0030D0}" destId="{3B172934-246C-4EAF-B54E-BA9272616965}" srcOrd="1" destOrd="0" presId="urn:microsoft.com/office/officeart/2005/8/layout/orgChart1"/>
    <dgm:cxn modelId="{FDDB5534-44C9-4D5A-8FC3-A5B24B7A5E5E}" type="presParOf" srcId="{39BCC000-C77F-46B8-A45B-E57E2058182A}" destId="{6593D251-8A72-408F-8D58-A2EE682E6E3E}" srcOrd="1" destOrd="0" presId="urn:microsoft.com/office/officeart/2005/8/layout/orgChart1"/>
    <dgm:cxn modelId="{502C8944-6C05-4340-9EAF-54E1642E873E}" type="presParOf" srcId="{39BCC000-C77F-46B8-A45B-E57E2058182A}" destId="{350DD382-334E-482E-A6A9-DB2EC7431175}" srcOrd="2" destOrd="0" presId="urn:microsoft.com/office/officeart/2005/8/layout/orgChart1"/>
    <dgm:cxn modelId="{5271A537-5D95-4223-AD2B-2AAB90B92ED8}" type="presParOf" srcId="{BFEC503D-330C-4906-888E-97CCAC5A1803}" destId="{A0B8ADED-A0B8-44BF-9B46-23B3F53B1BBE}" srcOrd="8" destOrd="0" presId="urn:microsoft.com/office/officeart/2005/8/layout/orgChart1"/>
    <dgm:cxn modelId="{5B9E96EC-4773-4374-B05A-B2681E515896}" type="presParOf" srcId="{BFEC503D-330C-4906-888E-97CCAC5A1803}" destId="{A4E26591-F382-4742-B8D6-F1F9D531F91C}" srcOrd="9" destOrd="0" presId="urn:microsoft.com/office/officeart/2005/8/layout/orgChart1"/>
    <dgm:cxn modelId="{C7C36C3D-035E-4F37-B073-33398D8334FE}" type="presParOf" srcId="{A4E26591-F382-4742-B8D6-F1F9D531F91C}" destId="{3286D34C-7803-4A4E-AD4E-0AF27B5FFC21}" srcOrd="0" destOrd="0" presId="urn:microsoft.com/office/officeart/2005/8/layout/orgChart1"/>
    <dgm:cxn modelId="{7CF74CD7-FFC5-4690-B0CE-79629C3A70DE}" type="presParOf" srcId="{3286D34C-7803-4A4E-AD4E-0AF27B5FFC21}" destId="{E06B5349-9F3E-42D8-92A4-C668B35E7111}" srcOrd="0" destOrd="0" presId="urn:microsoft.com/office/officeart/2005/8/layout/orgChart1"/>
    <dgm:cxn modelId="{BE733A57-3B71-4244-83A1-B35D81C22FF2}" type="presParOf" srcId="{3286D34C-7803-4A4E-AD4E-0AF27B5FFC21}" destId="{3325852E-3B64-4C79-B4E4-315DCF141239}" srcOrd="1" destOrd="0" presId="urn:microsoft.com/office/officeart/2005/8/layout/orgChart1"/>
    <dgm:cxn modelId="{AED2B103-DABF-45BF-837A-39C861CFCEAB}" type="presParOf" srcId="{A4E26591-F382-4742-B8D6-F1F9D531F91C}" destId="{7869087B-1166-4440-B887-2CF508A14219}" srcOrd="1" destOrd="0" presId="urn:microsoft.com/office/officeart/2005/8/layout/orgChart1"/>
    <dgm:cxn modelId="{C096452D-9ED2-43BA-B0CC-A17F9FF90E30}" type="presParOf" srcId="{A4E26591-F382-4742-B8D6-F1F9D531F91C}" destId="{45B12BE7-9436-49DC-99FE-AB7148C1BF13}" srcOrd="2" destOrd="0" presId="urn:microsoft.com/office/officeart/2005/8/layout/orgChart1"/>
    <dgm:cxn modelId="{D06971A3-C6E5-4F4A-A8FD-2AA1E880F47B}" type="presParOf" srcId="{BFEC503D-330C-4906-888E-97CCAC5A1803}" destId="{23871176-8620-4C95-80DE-E3A00D4B9359}" srcOrd="10" destOrd="0" presId="urn:microsoft.com/office/officeart/2005/8/layout/orgChart1"/>
    <dgm:cxn modelId="{F11D9585-9361-4563-A9DD-9F03AA4E58D3}" type="presParOf" srcId="{BFEC503D-330C-4906-888E-97CCAC5A1803}" destId="{DD2184AD-A4D2-4A17-943D-2381387A5242}" srcOrd="11" destOrd="0" presId="urn:microsoft.com/office/officeart/2005/8/layout/orgChart1"/>
    <dgm:cxn modelId="{60C5EEF7-09B6-4AE6-AE2D-EB40B948669C}" type="presParOf" srcId="{DD2184AD-A4D2-4A17-943D-2381387A5242}" destId="{6FBFD204-842A-4463-81F7-439BCB0A35E5}" srcOrd="0" destOrd="0" presId="urn:microsoft.com/office/officeart/2005/8/layout/orgChart1"/>
    <dgm:cxn modelId="{1F1F8C95-D9AF-4DCC-B94A-08CB850B948A}" type="presParOf" srcId="{6FBFD204-842A-4463-81F7-439BCB0A35E5}" destId="{F6549B91-9C28-4509-A126-7E4513410766}" srcOrd="0" destOrd="0" presId="urn:microsoft.com/office/officeart/2005/8/layout/orgChart1"/>
    <dgm:cxn modelId="{7F8C6832-5368-492D-9D87-414BEB8CC297}" type="presParOf" srcId="{6FBFD204-842A-4463-81F7-439BCB0A35E5}" destId="{17BC02C5-8388-43DB-8615-AEA5BCFCB624}" srcOrd="1" destOrd="0" presId="urn:microsoft.com/office/officeart/2005/8/layout/orgChart1"/>
    <dgm:cxn modelId="{56B4DF69-510C-488E-ADCC-8021C416227A}" type="presParOf" srcId="{DD2184AD-A4D2-4A17-943D-2381387A5242}" destId="{44B4DD83-7748-4F7A-BFDF-6E261071CC35}" srcOrd="1" destOrd="0" presId="urn:microsoft.com/office/officeart/2005/8/layout/orgChart1"/>
    <dgm:cxn modelId="{B66B95EA-90F4-436A-B615-F8282F24ACAF}" type="presParOf" srcId="{DD2184AD-A4D2-4A17-943D-2381387A5242}" destId="{06468583-DC72-4D9B-BB2B-800DD9ACE1EA}" srcOrd="2" destOrd="0" presId="urn:microsoft.com/office/officeart/2005/8/layout/orgChart1"/>
    <dgm:cxn modelId="{F092B635-26B9-46B7-AD55-A050A4F346ED}" type="presParOf" srcId="{BFEC503D-330C-4906-888E-97CCAC5A1803}" destId="{A7ECD5E5-B5D2-49CA-B5EA-08FC3BCC1A53}" srcOrd="12" destOrd="0" presId="urn:microsoft.com/office/officeart/2005/8/layout/orgChart1"/>
    <dgm:cxn modelId="{EA5B3712-BE4F-49D4-9065-936C18CAA0A5}" type="presParOf" srcId="{BFEC503D-330C-4906-888E-97CCAC5A1803}" destId="{644A7464-8BD7-4965-970A-355056560EE9}" srcOrd="13" destOrd="0" presId="urn:microsoft.com/office/officeart/2005/8/layout/orgChart1"/>
    <dgm:cxn modelId="{E99524FF-37F1-4425-9E8E-47BD4F005FD5}" type="presParOf" srcId="{644A7464-8BD7-4965-970A-355056560EE9}" destId="{752F8ED7-2355-4842-97B1-65C49DEACFC9}" srcOrd="0" destOrd="0" presId="urn:microsoft.com/office/officeart/2005/8/layout/orgChart1"/>
    <dgm:cxn modelId="{72059D4D-AC0D-40A4-9C96-3F45B6D16B3C}" type="presParOf" srcId="{752F8ED7-2355-4842-97B1-65C49DEACFC9}" destId="{607B4B11-D52A-4431-9459-56450EFAEF23}" srcOrd="0" destOrd="0" presId="urn:microsoft.com/office/officeart/2005/8/layout/orgChart1"/>
    <dgm:cxn modelId="{5F39981E-9583-4B7C-BCBF-E00E7B07F6A1}" type="presParOf" srcId="{752F8ED7-2355-4842-97B1-65C49DEACFC9}" destId="{FC7D74E2-B279-4F58-B7E6-D28741EF64FF}" srcOrd="1" destOrd="0" presId="urn:microsoft.com/office/officeart/2005/8/layout/orgChart1"/>
    <dgm:cxn modelId="{9BE30D7F-2388-4563-9031-FA0EE75C0A72}" type="presParOf" srcId="{644A7464-8BD7-4965-970A-355056560EE9}" destId="{DBCF0496-9A86-483D-A6EB-C8A52DC127D2}" srcOrd="1" destOrd="0" presId="urn:microsoft.com/office/officeart/2005/8/layout/orgChart1"/>
    <dgm:cxn modelId="{697B5046-696B-45E2-8D43-F85131D6968B}" type="presParOf" srcId="{644A7464-8BD7-4965-970A-355056560EE9}" destId="{066EFBA4-44C7-43D8-8C42-94ADC2906CBA}" srcOrd="2" destOrd="0" presId="urn:microsoft.com/office/officeart/2005/8/layout/orgChart1"/>
    <dgm:cxn modelId="{0268B430-4F6E-4927-B1A5-CFA4173CAE9B}" type="presParOf" srcId="{BFEC503D-330C-4906-888E-97CCAC5A1803}" destId="{033664E9-7126-4290-8526-B36CF4A557B6}" srcOrd="14" destOrd="0" presId="urn:microsoft.com/office/officeart/2005/8/layout/orgChart1"/>
    <dgm:cxn modelId="{398D768F-8F8B-4D74-8133-273F1E088B30}" type="presParOf" srcId="{BFEC503D-330C-4906-888E-97CCAC5A1803}" destId="{6BC56357-6994-45F5-92FC-73EF426396BC}" srcOrd="15" destOrd="0" presId="urn:microsoft.com/office/officeart/2005/8/layout/orgChart1"/>
    <dgm:cxn modelId="{992C306C-8177-4701-BD94-C13589A46E5E}" type="presParOf" srcId="{6BC56357-6994-45F5-92FC-73EF426396BC}" destId="{92098DF0-2E6F-4D46-966C-54DDB369B5B8}" srcOrd="0" destOrd="0" presId="urn:microsoft.com/office/officeart/2005/8/layout/orgChart1"/>
    <dgm:cxn modelId="{A68ABD03-3DAA-42CB-B086-B92E9667BF34}" type="presParOf" srcId="{92098DF0-2E6F-4D46-966C-54DDB369B5B8}" destId="{ECC7F122-560F-4115-8C99-4B9EEC7EF837}" srcOrd="0" destOrd="0" presId="urn:microsoft.com/office/officeart/2005/8/layout/orgChart1"/>
    <dgm:cxn modelId="{1D18D67C-3DEC-4074-B87D-834789973239}" type="presParOf" srcId="{92098DF0-2E6F-4D46-966C-54DDB369B5B8}" destId="{A8E9760F-ED97-494D-8D54-29CFB9F4499F}" srcOrd="1" destOrd="0" presId="urn:microsoft.com/office/officeart/2005/8/layout/orgChart1"/>
    <dgm:cxn modelId="{683C095A-DC2E-4CA1-861B-2773D2708E55}" type="presParOf" srcId="{6BC56357-6994-45F5-92FC-73EF426396BC}" destId="{977D21B7-70CA-4569-98BF-3E6278DA35E0}" srcOrd="1" destOrd="0" presId="urn:microsoft.com/office/officeart/2005/8/layout/orgChart1"/>
    <dgm:cxn modelId="{99C1BE12-6DEB-46CA-BC88-F34A49DFAC09}" type="presParOf" srcId="{6BC56357-6994-45F5-92FC-73EF426396BC}" destId="{07F8E61E-C7B0-48DA-B4CB-B89A4A571E20}" srcOrd="2" destOrd="0" presId="urn:microsoft.com/office/officeart/2005/8/layout/orgChart1"/>
    <dgm:cxn modelId="{838BE9D6-B946-4BAC-8E6D-58F165415FFB}" type="presParOf" srcId="{BFEC503D-330C-4906-888E-97CCAC5A1803}" destId="{C9CE255B-8888-476B-91A8-DE7DADBAB44A}" srcOrd="16" destOrd="0" presId="urn:microsoft.com/office/officeart/2005/8/layout/orgChart1"/>
    <dgm:cxn modelId="{48FC948C-85C2-4C49-8103-975EE6FCC86A}" type="presParOf" srcId="{BFEC503D-330C-4906-888E-97CCAC5A1803}" destId="{19537F57-555A-4D13-BC3F-B1353113B727}" srcOrd="17" destOrd="0" presId="urn:microsoft.com/office/officeart/2005/8/layout/orgChart1"/>
    <dgm:cxn modelId="{B18F8393-C9FA-44FD-A5FF-A195906261E0}" type="presParOf" srcId="{19537F57-555A-4D13-BC3F-B1353113B727}" destId="{83A759A2-F25C-46F4-9365-970FA2C7400A}" srcOrd="0" destOrd="0" presId="urn:microsoft.com/office/officeart/2005/8/layout/orgChart1"/>
    <dgm:cxn modelId="{000AA385-218B-4302-9250-D63962BB1C29}" type="presParOf" srcId="{83A759A2-F25C-46F4-9365-970FA2C7400A}" destId="{3E46F7FE-2BAA-4E94-98C8-DA17A1B9A12D}" srcOrd="0" destOrd="0" presId="urn:microsoft.com/office/officeart/2005/8/layout/orgChart1"/>
    <dgm:cxn modelId="{B0D9D665-5860-4B30-8D7F-D435E6825F36}" type="presParOf" srcId="{83A759A2-F25C-46F4-9365-970FA2C7400A}" destId="{29EF4140-69E0-4106-87CC-9BF6EBE371EC}" srcOrd="1" destOrd="0" presId="urn:microsoft.com/office/officeart/2005/8/layout/orgChart1"/>
    <dgm:cxn modelId="{E89C952A-4FBF-4BDB-B88A-B58D83CE7D97}" type="presParOf" srcId="{19537F57-555A-4D13-BC3F-B1353113B727}" destId="{86468050-F707-4109-80AA-3C6F0F39E793}" srcOrd="1" destOrd="0" presId="urn:microsoft.com/office/officeart/2005/8/layout/orgChart1"/>
    <dgm:cxn modelId="{5F1DFA3A-9A32-45AB-937C-4C09D3D7565D}" type="presParOf" srcId="{19537F57-555A-4D13-BC3F-B1353113B727}" destId="{F4D2EA7A-B575-4ED3-BA15-D3C86BA5972C}" srcOrd="2" destOrd="0" presId="urn:microsoft.com/office/officeart/2005/8/layout/orgChart1"/>
    <dgm:cxn modelId="{6F7C7F9F-6E41-4206-8B71-EEABA106F34C}" type="presParOf" srcId="{BFEC503D-330C-4906-888E-97CCAC5A1803}" destId="{1DF51AC8-D4A0-4AB2-B921-F5F2A8ECD0E8}" srcOrd="18" destOrd="0" presId="urn:microsoft.com/office/officeart/2005/8/layout/orgChart1"/>
    <dgm:cxn modelId="{5DA2D2EF-D20F-417C-9A28-200F5A0878A3}" type="presParOf" srcId="{BFEC503D-330C-4906-888E-97CCAC5A1803}" destId="{3F4A5EE9-875D-496E-AB10-AE60AACEAD13}" srcOrd="19" destOrd="0" presId="urn:microsoft.com/office/officeart/2005/8/layout/orgChart1"/>
    <dgm:cxn modelId="{B5528752-D940-4A14-B561-689F3535457C}" type="presParOf" srcId="{3F4A5EE9-875D-496E-AB10-AE60AACEAD13}" destId="{DF7C121C-31DA-45EA-92F0-1C6D8AF17C60}" srcOrd="0" destOrd="0" presId="urn:microsoft.com/office/officeart/2005/8/layout/orgChart1"/>
    <dgm:cxn modelId="{1FD958B7-599C-4438-97A8-2C8616CC0EEF}" type="presParOf" srcId="{DF7C121C-31DA-45EA-92F0-1C6D8AF17C60}" destId="{AE16B28C-FE88-46A2-AA22-9DBAD303754E}" srcOrd="0" destOrd="0" presId="urn:microsoft.com/office/officeart/2005/8/layout/orgChart1"/>
    <dgm:cxn modelId="{5CEECE81-B9EA-4651-B6AE-7F0D5C6CB0E9}" type="presParOf" srcId="{DF7C121C-31DA-45EA-92F0-1C6D8AF17C60}" destId="{586DC4C3-23FF-4AEC-8450-70CA359204B7}" srcOrd="1" destOrd="0" presId="urn:microsoft.com/office/officeart/2005/8/layout/orgChart1"/>
    <dgm:cxn modelId="{73D6D001-8170-4DC3-84FB-242EF836AC97}" type="presParOf" srcId="{3F4A5EE9-875D-496E-AB10-AE60AACEAD13}" destId="{AD5873DC-C59A-4AD8-8FCF-8411BE09203A}" srcOrd="1" destOrd="0" presId="urn:microsoft.com/office/officeart/2005/8/layout/orgChart1"/>
    <dgm:cxn modelId="{9561E8E4-155A-4FE2-A58E-2E46DE122BE0}" type="presParOf" srcId="{3F4A5EE9-875D-496E-AB10-AE60AACEAD13}" destId="{0ABC8871-EC02-4F5E-BB8F-8D8F5CD72205}" srcOrd="2" destOrd="0" presId="urn:microsoft.com/office/officeart/2005/8/layout/orgChart1"/>
    <dgm:cxn modelId="{A37AB3D0-C2E8-47BB-9DE2-3F2462A97FE0}" type="presParOf" srcId="{A08D2DCD-593B-4A14-8114-E4B4179B8989}" destId="{F4185C5E-6093-44EF-AE91-940E56C37AE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179A99E-C08E-4101-A368-366A51FED6E3}" type="doc">
      <dgm:prSet loTypeId="urn:microsoft.com/office/officeart/2005/8/layout/orgChart1" loCatId="hierarchy" qsTypeId="urn:microsoft.com/office/officeart/2005/8/quickstyle/simple4" qsCatId="simple" csTypeId="urn:microsoft.com/office/officeart/2005/8/colors/accent0_2" csCatId="mainScheme" phldr="1"/>
      <dgm:spPr/>
      <dgm:t>
        <a:bodyPr/>
        <a:lstStyle/>
        <a:p>
          <a:endParaRPr lang="en-GB"/>
        </a:p>
      </dgm:t>
    </dgm:pt>
    <dgm:pt modelId="{ED7C7C2C-27FA-461E-A2A4-804321DFA403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NH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Principal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Vision and Core Purpose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Improving  Learning and Achievement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Leadership and Management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Wider Engagement and Contribution</a:t>
          </a:r>
        </a:p>
        <a:p>
          <a:r>
            <a:rPr lang="en-GB" sz="600" baseline="0">
              <a:solidFill>
                <a:schemeClr val="tx1"/>
              </a:solidFill>
            </a:rPr>
            <a:t>MAT</a:t>
          </a:r>
        </a:p>
      </dgm:t>
    </dgm:pt>
    <dgm:pt modelId="{32FDBC7F-4F63-4F5F-8C36-520ED3D29855}" type="parTrans" cxnId="{6F5F12FD-0FCA-40B3-B00F-E24ED8638C72}">
      <dgm:prSet/>
      <dgm:spPr/>
      <dgm:t>
        <a:bodyPr/>
        <a:lstStyle/>
        <a:p>
          <a:endParaRPr lang="en-GB" sz="600" baseline="-25000"/>
        </a:p>
      </dgm:t>
    </dgm:pt>
    <dgm:pt modelId="{433F2DE3-8A3F-4BC2-8189-833AC9DCF88E}" type="sibTrans" cxnId="{6F5F12FD-0FCA-40B3-B00F-E24ED8638C72}">
      <dgm:prSet/>
      <dgm:spPr/>
      <dgm:t>
        <a:bodyPr/>
        <a:lstStyle/>
        <a:p>
          <a:endParaRPr lang="en-GB" sz="600" baseline="-25000"/>
        </a:p>
      </dgm:t>
    </dgm:pt>
    <dgm:pt modelId="{2C5FA150-6539-4230-A299-A4122683EAD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CN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Vice Principal</a:t>
          </a:r>
        </a:p>
        <a:p>
          <a:r>
            <a:rPr lang="en-GB" sz="600" i="1" baseline="0">
              <a:solidFill>
                <a:sysClr val="windowText" lastClr="000000"/>
              </a:solidFill>
            </a:rPr>
            <a:t>Computing/ICT</a:t>
          </a:r>
        </a:p>
        <a:p>
          <a:r>
            <a:rPr lang="en-GB" sz="600" b="1" i="0" baseline="0">
              <a:solidFill>
                <a:sysClr val="windowText" lastClr="000000"/>
              </a:solidFill>
            </a:rPr>
            <a:t>Richmond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Timetabling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Tracking and Reporting 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Curriculum Pathways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Stakeholder Communications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MAT</a:t>
          </a:r>
        </a:p>
      </dgm:t>
    </dgm:pt>
    <dgm:pt modelId="{00C54F34-5CDE-43F8-9DF3-9E300E8F1CA9}" type="parTrans" cxnId="{073239FC-F674-4540-A89C-6F02C4BB925D}">
      <dgm:prSet/>
      <dgm:spPr/>
      <dgm:t>
        <a:bodyPr/>
        <a:lstStyle/>
        <a:p>
          <a:endParaRPr lang="en-GB" sz="600" baseline="0"/>
        </a:p>
      </dgm:t>
    </dgm:pt>
    <dgm:pt modelId="{9D8F8C76-8674-4F55-9F77-51AB6A98A851}" type="sibTrans" cxnId="{073239FC-F674-4540-A89C-6F02C4BB925D}">
      <dgm:prSet/>
      <dgm:spPr/>
      <dgm:t>
        <a:bodyPr/>
        <a:lstStyle/>
        <a:p>
          <a:endParaRPr lang="en-GB" sz="600" baseline="-25000"/>
        </a:p>
      </dgm:t>
    </dgm:pt>
    <dgm:pt modelId="{C9A80F16-1B38-4A58-A9B6-D5CBD865D21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JS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Assistant Principal</a:t>
          </a:r>
        </a:p>
        <a:p>
          <a:r>
            <a:rPr lang="en-GB" sz="600" i="1" baseline="0">
              <a:solidFill>
                <a:schemeClr val="tx1"/>
              </a:solidFill>
            </a:rPr>
            <a:t>English/Perfoming Arts</a:t>
          </a:r>
        </a:p>
        <a:p>
          <a:r>
            <a:rPr lang="en-GB" sz="600" b="1" i="0" baseline="0">
              <a:solidFill>
                <a:sysClr val="windowText" lastClr="000000"/>
              </a:solidFill>
            </a:rPr>
            <a:t>Kielder</a:t>
          </a:r>
          <a:endParaRPr lang="en-GB" sz="600" b="1" i="1" baseline="0">
            <a:solidFill>
              <a:sysClr val="windowText" lastClr="000000"/>
            </a:solidFill>
          </a:endParaRPr>
        </a:p>
        <a:p>
          <a:r>
            <a:rPr lang="en-GB" sz="600" baseline="0">
              <a:solidFill>
                <a:sysClr val="windowText" lastClr="000000"/>
              </a:solidFill>
            </a:rPr>
            <a:t>Literacy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SMSC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Quality of Teaching and Learning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Celebrating Success</a:t>
          </a:r>
        </a:p>
      </dgm:t>
    </dgm:pt>
    <dgm:pt modelId="{49DFDBA4-6F48-4063-A8EB-B6F5547A2F9F}" type="parTrans" cxnId="{A92BC326-4145-4134-8CB9-DF36A5001910}">
      <dgm:prSet/>
      <dgm:spPr/>
      <dgm:t>
        <a:bodyPr/>
        <a:lstStyle/>
        <a:p>
          <a:endParaRPr lang="en-GB" sz="600" baseline="0"/>
        </a:p>
      </dgm:t>
    </dgm:pt>
    <dgm:pt modelId="{8E5CF2E3-657F-461D-B6C4-D41DB023D20E}" type="sibTrans" cxnId="{A92BC326-4145-4134-8CB9-DF36A5001910}">
      <dgm:prSet/>
      <dgm:spPr/>
      <dgm:t>
        <a:bodyPr/>
        <a:lstStyle/>
        <a:p>
          <a:endParaRPr lang="en-GB" sz="600" baseline="-25000"/>
        </a:p>
      </dgm:t>
    </dgm:pt>
    <dgm:pt modelId="{FFDA0E98-266C-496B-A97F-124B0001550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MC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Assistant Principal</a:t>
          </a:r>
        </a:p>
        <a:p>
          <a:r>
            <a:rPr lang="en-GB" sz="600" i="1" baseline="0">
              <a:solidFill>
                <a:schemeClr val="tx1"/>
              </a:solidFill>
            </a:rPr>
            <a:t>Maths/Statistic</a:t>
          </a:r>
          <a:r>
            <a:rPr lang="en-GB" sz="600" baseline="0">
              <a:solidFill>
                <a:schemeClr val="tx1"/>
              </a:solidFill>
            </a:rPr>
            <a:t>s/DT</a:t>
          </a:r>
        </a:p>
        <a:p>
          <a:r>
            <a:rPr lang="en-GB" sz="600" b="1" i="0" baseline="0">
              <a:solidFill>
                <a:sysClr val="windowText" lastClr="000000"/>
              </a:solidFill>
            </a:rPr>
            <a:t>Sherwood</a:t>
          </a:r>
          <a:endParaRPr lang="en-GB" sz="600" b="1" i="0" baseline="0">
            <a:solidFill>
              <a:srgbClr val="FF0000"/>
            </a:solidFill>
          </a:endParaRPr>
        </a:p>
        <a:p>
          <a:r>
            <a:rPr lang="en-GB" sz="600" baseline="0">
              <a:solidFill>
                <a:sysClr val="windowText" lastClr="000000"/>
              </a:solidFill>
            </a:rPr>
            <a:t>Attendance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Intervention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Pupil Premium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Catch Up Premium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Numeracy</a:t>
          </a:r>
        </a:p>
      </dgm:t>
    </dgm:pt>
    <dgm:pt modelId="{1A3D3B68-39CB-4397-B20F-16DF974EF43F}" type="parTrans" cxnId="{2FE738B7-DD52-42A6-A298-F12FBFCA169C}">
      <dgm:prSet/>
      <dgm:spPr/>
      <dgm:t>
        <a:bodyPr/>
        <a:lstStyle/>
        <a:p>
          <a:endParaRPr lang="en-GB" sz="600" baseline="0"/>
        </a:p>
      </dgm:t>
    </dgm:pt>
    <dgm:pt modelId="{E5AF598F-932E-4648-BD5D-ED65D00090A3}" type="sibTrans" cxnId="{2FE738B7-DD52-42A6-A298-F12FBFCA169C}">
      <dgm:prSet/>
      <dgm:spPr/>
      <dgm:t>
        <a:bodyPr/>
        <a:lstStyle/>
        <a:p>
          <a:endParaRPr lang="en-GB" sz="600" baseline="-25000"/>
        </a:p>
      </dgm:t>
    </dgm:pt>
    <dgm:pt modelId="{1D927562-0051-455D-8E4A-08621E06F98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DPi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Vice Principal</a:t>
          </a:r>
        </a:p>
        <a:p>
          <a:r>
            <a:rPr lang="en-GB" sz="600" i="1" baseline="0">
              <a:solidFill>
                <a:sysClr val="windowText" lastClr="000000"/>
              </a:solidFill>
            </a:rPr>
            <a:t>MFL/Geog/PSHE/DofE</a:t>
          </a:r>
        </a:p>
        <a:p>
          <a:r>
            <a:rPr lang="en-GB" sz="600" b="1" i="0" baseline="0">
              <a:solidFill>
                <a:schemeClr val="tx1"/>
              </a:solidFill>
            </a:rPr>
            <a:t>Whinfell</a:t>
          </a:r>
        </a:p>
        <a:p>
          <a:r>
            <a:rPr lang="en-GB" sz="600" baseline="0">
              <a:solidFill>
                <a:schemeClr val="tx1"/>
              </a:solidFill>
            </a:rPr>
            <a:t>Safeguarding</a:t>
          </a:r>
        </a:p>
        <a:p>
          <a:r>
            <a:rPr lang="en-GB" sz="600" baseline="0">
              <a:solidFill>
                <a:schemeClr val="tx1"/>
              </a:solidFill>
            </a:rPr>
            <a:t>Performance Management</a:t>
          </a:r>
        </a:p>
        <a:p>
          <a:r>
            <a:rPr lang="en-GB" sz="600" baseline="0">
              <a:solidFill>
                <a:schemeClr val="tx1"/>
              </a:solidFill>
            </a:rPr>
            <a:t>Quality of Teaching and Learning</a:t>
          </a:r>
        </a:p>
        <a:p>
          <a:r>
            <a:rPr lang="en-GB" sz="600" baseline="0">
              <a:solidFill>
                <a:schemeClr val="tx1"/>
              </a:solidFill>
            </a:rPr>
            <a:t> </a:t>
          </a:r>
          <a:endParaRPr lang="en-GB" sz="600" baseline="0">
            <a:solidFill>
              <a:sysClr val="windowText" lastClr="000000"/>
            </a:solidFill>
          </a:endParaRPr>
        </a:p>
        <a:p>
          <a:endParaRPr lang="en-GB" sz="600" baseline="0"/>
        </a:p>
      </dgm:t>
    </dgm:pt>
    <dgm:pt modelId="{6F084D90-0EE3-405D-8B68-110BC226BBCF}" type="parTrans" cxnId="{BA3E32F8-523D-4ADF-B7C5-75C152ADFF5E}">
      <dgm:prSet/>
      <dgm:spPr/>
      <dgm:t>
        <a:bodyPr/>
        <a:lstStyle/>
        <a:p>
          <a:endParaRPr lang="en-GB" sz="600" baseline="0"/>
        </a:p>
      </dgm:t>
    </dgm:pt>
    <dgm:pt modelId="{D55B3B42-35F2-462C-8BDB-82E68628CC6D}" type="sibTrans" cxnId="{BA3E32F8-523D-4ADF-B7C5-75C152ADFF5E}">
      <dgm:prSet/>
      <dgm:spPr/>
      <dgm:t>
        <a:bodyPr/>
        <a:lstStyle/>
        <a:p>
          <a:endParaRPr lang="en-GB" sz="600" baseline="-25000"/>
        </a:p>
      </dgm:t>
    </dgm:pt>
    <dgm:pt modelId="{C8C95C25-C6E1-4FC3-BA2E-B191F0C91F6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LHC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Assistant Princpal </a:t>
          </a:r>
        </a:p>
        <a:p>
          <a:r>
            <a:rPr lang="en-GB" sz="600" i="1" baseline="0">
              <a:solidFill>
                <a:schemeClr val="tx1"/>
              </a:solidFill>
            </a:rPr>
            <a:t>P.E/Business/Life Skills</a:t>
          </a:r>
        </a:p>
        <a:p>
          <a:r>
            <a:rPr lang="en-GB" sz="600" b="1" i="0" baseline="0">
              <a:solidFill>
                <a:schemeClr val="tx1"/>
              </a:solidFill>
            </a:rPr>
            <a:t>Elvedon</a:t>
          </a:r>
        </a:p>
        <a:p>
          <a:r>
            <a:rPr lang="en-GB" sz="600" b="0" i="0" baseline="0">
              <a:solidFill>
                <a:schemeClr val="tx1"/>
              </a:solidFill>
            </a:rPr>
            <a:t>Recruitment/ITT/</a:t>
          </a:r>
          <a:r>
            <a:rPr lang="en-GB" sz="600" baseline="0">
              <a:solidFill>
                <a:schemeClr val="tx1"/>
              </a:solidFill>
            </a:rPr>
            <a:t>NQT/RQT</a:t>
          </a:r>
        </a:p>
        <a:p>
          <a:r>
            <a:rPr lang="en-GB" sz="600" baseline="0">
              <a:solidFill>
                <a:schemeClr val="tx1"/>
              </a:solidFill>
            </a:rPr>
            <a:t>Whole School CPD</a:t>
          </a:r>
        </a:p>
        <a:p>
          <a:r>
            <a:rPr lang="en-GB" sz="600" baseline="0">
              <a:solidFill>
                <a:schemeClr val="tx1"/>
              </a:solidFill>
            </a:rPr>
            <a:t>Staff Career Pathways</a:t>
          </a:r>
        </a:p>
        <a:p>
          <a:r>
            <a:rPr lang="en-GB" sz="600" baseline="0">
              <a:solidFill>
                <a:schemeClr val="tx1"/>
              </a:solidFill>
            </a:rPr>
            <a:t>Staff Welfare</a:t>
          </a:r>
        </a:p>
        <a:p>
          <a:r>
            <a:rPr lang="en-GB" sz="600" baseline="0">
              <a:solidFill>
                <a:schemeClr val="tx1"/>
              </a:solidFill>
            </a:rPr>
            <a:t>EVC</a:t>
          </a:r>
        </a:p>
        <a:p>
          <a:r>
            <a:rPr lang="en-GB" sz="600" baseline="0">
              <a:solidFill>
                <a:schemeClr val="tx1"/>
              </a:solidFill>
            </a:rPr>
            <a:t>Marketing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Student Voice</a:t>
          </a:r>
          <a:endParaRPr lang="en-GB" sz="600" baseline="0">
            <a:solidFill>
              <a:schemeClr val="tx1"/>
            </a:solidFill>
          </a:endParaRPr>
        </a:p>
      </dgm:t>
    </dgm:pt>
    <dgm:pt modelId="{877D38D6-CB67-400B-9637-9ABED5F90118}" type="parTrans" cxnId="{005BB579-B389-4C08-9A26-925E402D7EE8}">
      <dgm:prSet/>
      <dgm:spPr/>
      <dgm:t>
        <a:bodyPr/>
        <a:lstStyle/>
        <a:p>
          <a:endParaRPr lang="en-GB" sz="600" baseline="0"/>
        </a:p>
      </dgm:t>
    </dgm:pt>
    <dgm:pt modelId="{B401F00C-2A4F-4B64-9CC6-96E0D6FB30C8}" type="sibTrans" cxnId="{005BB579-B389-4C08-9A26-925E402D7EE8}">
      <dgm:prSet/>
      <dgm:spPr/>
      <dgm:t>
        <a:bodyPr/>
        <a:lstStyle/>
        <a:p>
          <a:endParaRPr lang="en-GB" sz="600" baseline="-25000"/>
        </a:p>
      </dgm:t>
    </dgm:pt>
    <dgm:pt modelId="{E9BC99CC-B616-460D-B4D2-6CC34D11BDF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PB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Assistant Principal</a:t>
          </a:r>
        </a:p>
        <a:p>
          <a:r>
            <a:rPr lang="en-GB" sz="600" i="1" baseline="0">
              <a:solidFill>
                <a:schemeClr val="tx1"/>
              </a:solidFill>
            </a:rPr>
            <a:t>Humanities</a:t>
          </a:r>
        </a:p>
        <a:p>
          <a:r>
            <a:rPr lang="en-GB" sz="600" b="1" i="0" baseline="0">
              <a:solidFill>
                <a:sysClr val="windowText" lastClr="000000"/>
              </a:solidFill>
            </a:rPr>
            <a:t>Bowland</a:t>
          </a:r>
          <a:endParaRPr lang="en-GB" sz="600" b="1" i="0" baseline="0">
            <a:solidFill>
              <a:srgbClr val="FF0000"/>
            </a:solidFill>
          </a:endParaRPr>
        </a:p>
        <a:p>
          <a:r>
            <a:rPr lang="en-GB" sz="600" baseline="0">
              <a:solidFill>
                <a:sysClr val="windowText" lastClr="000000"/>
              </a:solidFill>
            </a:rPr>
            <a:t>Assemblies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Examinations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Most Able Pupils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Parents' Evenings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Homework</a:t>
          </a:r>
        </a:p>
        <a:p>
          <a:endParaRPr lang="en-GB" sz="600" baseline="0"/>
        </a:p>
      </dgm:t>
    </dgm:pt>
    <dgm:pt modelId="{83AAFB36-3857-4249-9E56-24438F91C344}" type="sibTrans" cxnId="{0DBFB7D4-77DA-4DA1-8A1B-439DD55389E2}">
      <dgm:prSet/>
      <dgm:spPr/>
      <dgm:t>
        <a:bodyPr/>
        <a:lstStyle/>
        <a:p>
          <a:endParaRPr lang="en-GB" sz="600" baseline="-25000"/>
        </a:p>
      </dgm:t>
    </dgm:pt>
    <dgm:pt modelId="{EA417A56-F4F3-49A4-9A28-E783DF1106A5}" type="parTrans" cxnId="{0DBFB7D4-77DA-4DA1-8A1B-439DD55389E2}">
      <dgm:prSet/>
      <dgm:spPr/>
      <dgm:t>
        <a:bodyPr/>
        <a:lstStyle/>
        <a:p>
          <a:endParaRPr lang="en-GB" sz="600" baseline="0"/>
        </a:p>
      </dgm:t>
    </dgm:pt>
    <dgm:pt modelId="{3E0FA51A-4568-4C9E-B3D7-06EA9FA67FD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endParaRPr lang="en-GB" sz="600" baseline="0"/>
        </a:p>
        <a:p>
          <a:r>
            <a:rPr lang="en-GB" sz="600" baseline="0">
              <a:solidFill>
                <a:sysClr val="windowText" lastClr="000000"/>
              </a:solidFill>
            </a:rPr>
            <a:t>IT Support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CW/JC</a:t>
          </a:r>
        </a:p>
        <a:p>
          <a:endParaRPr lang="en-GB" sz="600" baseline="0"/>
        </a:p>
      </dgm:t>
    </dgm:pt>
    <dgm:pt modelId="{F5624CD7-A40C-4345-98FE-AE6A60B87E17}" type="parTrans" cxnId="{E6B21384-17E5-42F5-A5C1-C2F72A987C5E}">
      <dgm:prSet/>
      <dgm:spPr/>
      <dgm:t>
        <a:bodyPr/>
        <a:lstStyle/>
        <a:p>
          <a:endParaRPr lang="en-GB" sz="600" baseline="0"/>
        </a:p>
      </dgm:t>
    </dgm:pt>
    <dgm:pt modelId="{FD3FE7EE-BCC5-4E8F-A205-9145BFA6B33B}" type="sibTrans" cxnId="{E6B21384-17E5-42F5-A5C1-C2F72A987C5E}">
      <dgm:prSet/>
      <dgm:spPr/>
      <dgm:t>
        <a:bodyPr/>
        <a:lstStyle/>
        <a:p>
          <a:endParaRPr lang="en-GB" sz="600" baseline="-25000"/>
        </a:p>
      </dgm:t>
    </dgm:pt>
    <dgm:pt modelId="{1E231CA5-4C58-49C4-9E88-3127680E6EC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Computing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ND</a:t>
          </a:r>
        </a:p>
      </dgm:t>
    </dgm:pt>
    <dgm:pt modelId="{AB25EA41-AF53-4F36-ABD3-64A88DD800D4}" type="parTrans" cxnId="{BA4430A2-F088-4DDD-92CD-EBECC6229902}">
      <dgm:prSet/>
      <dgm:spPr/>
      <dgm:t>
        <a:bodyPr/>
        <a:lstStyle/>
        <a:p>
          <a:endParaRPr lang="en-GB" sz="600" baseline="0"/>
        </a:p>
      </dgm:t>
    </dgm:pt>
    <dgm:pt modelId="{B06B686B-0115-43FC-A1BA-FF407D924572}" type="sibTrans" cxnId="{BA4430A2-F088-4DDD-92CD-EBECC6229902}">
      <dgm:prSet/>
      <dgm:spPr/>
      <dgm:t>
        <a:bodyPr/>
        <a:lstStyle/>
        <a:p>
          <a:endParaRPr lang="en-GB" sz="600" baseline="-25000"/>
        </a:p>
      </dgm:t>
    </dgm:pt>
    <dgm:pt modelId="{32803998-456B-4C25-9EBE-1E5EDEB915C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Drama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IR</a:t>
          </a:r>
        </a:p>
      </dgm:t>
    </dgm:pt>
    <dgm:pt modelId="{D7E15D20-28A8-4E13-8524-C69A9FBB5DD4}" type="parTrans" cxnId="{C5FD724A-768A-4216-BCE9-F708CE7045D0}">
      <dgm:prSet/>
      <dgm:spPr/>
      <dgm:t>
        <a:bodyPr/>
        <a:lstStyle/>
        <a:p>
          <a:endParaRPr lang="en-GB" sz="600" baseline="0"/>
        </a:p>
      </dgm:t>
    </dgm:pt>
    <dgm:pt modelId="{2BEE2B10-7365-44B4-AD4A-C25401D46F1F}" type="sibTrans" cxnId="{C5FD724A-768A-4216-BCE9-F708CE7045D0}">
      <dgm:prSet/>
      <dgm:spPr/>
      <dgm:t>
        <a:bodyPr/>
        <a:lstStyle/>
        <a:p>
          <a:endParaRPr lang="en-GB" sz="600" baseline="-25000"/>
        </a:p>
      </dgm:t>
    </dgm:pt>
    <dgm:pt modelId="{46C73D2E-8FA2-4225-97EE-36B0D5BE4E3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Music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SS</a:t>
          </a:r>
        </a:p>
      </dgm:t>
    </dgm:pt>
    <dgm:pt modelId="{000E0671-F604-42F8-B3BA-0642E2828C99}" type="parTrans" cxnId="{2E532313-F1E2-4DDD-AB40-D0813AFCDF68}">
      <dgm:prSet/>
      <dgm:spPr/>
      <dgm:t>
        <a:bodyPr/>
        <a:lstStyle/>
        <a:p>
          <a:endParaRPr lang="en-GB" sz="600" baseline="0"/>
        </a:p>
      </dgm:t>
    </dgm:pt>
    <dgm:pt modelId="{0AFB9445-60D8-4E9D-A7F4-280CA2ECEF9D}" type="sibTrans" cxnId="{2E532313-F1E2-4DDD-AB40-D0813AFCDF68}">
      <dgm:prSet/>
      <dgm:spPr/>
      <dgm:t>
        <a:bodyPr/>
        <a:lstStyle/>
        <a:p>
          <a:endParaRPr lang="en-GB" sz="600" baseline="-25000"/>
        </a:p>
      </dgm:t>
    </dgm:pt>
    <dgm:pt modelId="{00EF6AA2-3858-4BE7-AF23-A86D463ACD6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Maths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SW</a:t>
          </a:r>
        </a:p>
      </dgm:t>
    </dgm:pt>
    <dgm:pt modelId="{D452107C-95C3-4B8A-A8D2-72CEFB222E54}" type="parTrans" cxnId="{D7C2E639-CF34-4E3E-9CA3-84C21DC647C6}">
      <dgm:prSet/>
      <dgm:spPr/>
      <dgm:t>
        <a:bodyPr/>
        <a:lstStyle/>
        <a:p>
          <a:endParaRPr lang="en-GB" sz="600" baseline="0"/>
        </a:p>
      </dgm:t>
    </dgm:pt>
    <dgm:pt modelId="{E75E9629-EE5E-495D-8E2F-464AA9E1B89C}" type="sibTrans" cxnId="{D7C2E639-CF34-4E3E-9CA3-84C21DC647C6}">
      <dgm:prSet/>
      <dgm:spPr/>
      <dgm:t>
        <a:bodyPr/>
        <a:lstStyle/>
        <a:p>
          <a:endParaRPr lang="en-GB" sz="600"/>
        </a:p>
      </dgm:t>
    </dgm:pt>
    <dgm:pt modelId="{723AA503-5600-431A-ABAC-AB54477FB44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Statistics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SBr</a:t>
          </a:r>
        </a:p>
      </dgm:t>
    </dgm:pt>
    <dgm:pt modelId="{6DAF2EC8-E4DC-41EF-A170-FA6CEE90442D}" type="parTrans" cxnId="{97139AAB-1F42-446E-A91A-A5B09980556E}">
      <dgm:prSet/>
      <dgm:spPr/>
      <dgm:t>
        <a:bodyPr/>
        <a:lstStyle/>
        <a:p>
          <a:endParaRPr lang="en-GB" sz="600" baseline="0"/>
        </a:p>
      </dgm:t>
    </dgm:pt>
    <dgm:pt modelId="{6AEEDDF6-15EE-4D66-B5CA-EF1BE248ED5A}" type="sibTrans" cxnId="{97139AAB-1F42-446E-A91A-A5B09980556E}">
      <dgm:prSet/>
      <dgm:spPr/>
      <dgm:t>
        <a:bodyPr/>
        <a:lstStyle/>
        <a:p>
          <a:endParaRPr lang="en-GB" sz="600"/>
        </a:p>
      </dgm:t>
    </dgm:pt>
    <dgm:pt modelId="{687C802F-1319-4B21-913E-30C2486A87D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R.E/Soc/Ctz</a:t>
          </a:r>
        </a:p>
        <a:p>
          <a:r>
            <a:rPr lang="en-GB" sz="600" baseline="0">
              <a:solidFill>
                <a:schemeClr val="tx1"/>
              </a:solidFill>
            </a:rPr>
            <a:t>JEd</a:t>
          </a:r>
        </a:p>
      </dgm:t>
    </dgm:pt>
    <dgm:pt modelId="{61F7A860-306E-4719-B8B2-255F279DEDAF}" type="parTrans" cxnId="{89011A35-DCAE-4772-A64B-91EB1DA4CEF0}">
      <dgm:prSet/>
      <dgm:spPr/>
      <dgm:t>
        <a:bodyPr/>
        <a:lstStyle/>
        <a:p>
          <a:endParaRPr lang="en-GB" sz="600" baseline="0"/>
        </a:p>
      </dgm:t>
    </dgm:pt>
    <dgm:pt modelId="{753B4974-A340-4255-BEDA-5F22FC405608}" type="sibTrans" cxnId="{89011A35-DCAE-4772-A64B-91EB1DA4CEF0}">
      <dgm:prSet/>
      <dgm:spPr/>
      <dgm:t>
        <a:bodyPr/>
        <a:lstStyle/>
        <a:p>
          <a:endParaRPr lang="en-GB" sz="600"/>
        </a:p>
      </dgm:t>
    </dgm:pt>
    <dgm:pt modelId="{0BB6CC78-7586-4F04-B276-CBB4B879E1A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Business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NN</a:t>
          </a:r>
          <a:endParaRPr lang="en-GB" sz="600">
            <a:solidFill>
              <a:sysClr val="windowText" lastClr="000000"/>
            </a:solidFill>
          </a:endParaRPr>
        </a:p>
      </dgm:t>
    </dgm:pt>
    <dgm:pt modelId="{247C5665-C3A2-4E78-B11A-A008EE01DC52}" type="parTrans" cxnId="{6111D839-0A8A-4069-95CD-A8C574F4E1A7}">
      <dgm:prSet/>
      <dgm:spPr/>
      <dgm:t>
        <a:bodyPr/>
        <a:lstStyle/>
        <a:p>
          <a:endParaRPr lang="en-GB" sz="600">
            <a:solidFill>
              <a:srgbClr val="FFFF00"/>
            </a:solidFill>
          </a:endParaRPr>
        </a:p>
      </dgm:t>
    </dgm:pt>
    <dgm:pt modelId="{E8B15384-5F09-43D9-A462-D83F95191669}" type="sibTrans" cxnId="{6111D839-0A8A-4069-95CD-A8C574F4E1A7}">
      <dgm:prSet/>
      <dgm:spPr/>
      <dgm:t>
        <a:bodyPr/>
        <a:lstStyle/>
        <a:p>
          <a:endParaRPr lang="en-GB"/>
        </a:p>
      </dgm:t>
    </dgm:pt>
    <dgm:pt modelId="{802BAC35-C044-4C98-B99B-FD00835A631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ysClr val="windowText" lastClr="000000"/>
              </a:solidFill>
            </a:rPr>
            <a:t>English</a:t>
          </a:r>
        </a:p>
        <a:p>
          <a:r>
            <a:rPr lang="en-GB" sz="600">
              <a:solidFill>
                <a:sysClr val="windowText" lastClr="000000"/>
              </a:solidFill>
            </a:rPr>
            <a:t>ASt</a:t>
          </a:r>
        </a:p>
      </dgm:t>
    </dgm:pt>
    <dgm:pt modelId="{D00541E8-A9AA-4303-A598-06AFF7F04B6C}" type="parTrans" cxnId="{892BBA5F-1B65-434A-B689-AB72D7EE7E20}">
      <dgm:prSet/>
      <dgm:spPr/>
      <dgm:t>
        <a:bodyPr/>
        <a:lstStyle/>
        <a:p>
          <a:endParaRPr lang="en-GB"/>
        </a:p>
      </dgm:t>
    </dgm:pt>
    <dgm:pt modelId="{1F2C4EFC-DBC4-4C6A-A29F-95C63A8323AC}" type="sibTrans" cxnId="{892BBA5F-1B65-434A-B689-AB72D7EE7E20}">
      <dgm:prSet/>
      <dgm:spPr/>
      <dgm:t>
        <a:bodyPr/>
        <a:lstStyle/>
        <a:p>
          <a:endParaRPr lang="en-GB"/>
        </a:p>
      </dgm:t>
    </dgm:pt>
    <dgm:pt modelId="{361D3950-BE46-40CF-A8BE-8201900E1A3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ysClr val="windowText" lastClr="000000"/>
              </a:solidFill>
            </a:rPr>
            <a:t>MFL</a:t>
          </a:r>
        </a:p>
        <a:p>
          <a:r>
            <a:rPr lang="en-GB" sz="600">
              <a:solidFill>
                <a:sysClr val="windowText" lastClr="000000"/>
              </a:solidFill>
            </a:rPr>
            <a:t>JHa</a:t>
          </a:r>
        </a:p>
      </dgm:t>
    </dgm:pt>
    <dgm:pt modelId="{D18B0317-F1A0-432B-8C46-7FFBB0EFB1B3}" type="parTrans" cxnId="{A8E0EB5A-5E0D-4A71-B797-8383B4A6FD65}">
      <dgm:prSet/>
      <dgm:spPr/>
      <dgm:t>
        <a:bodyPr/>
        <a:lstStyle/>
        <a:p>
          <a:endParaRPr lang="en-GB"/>
        </a:p>
      </dgm:t>
    </dgm:pt>
    <dgm:pt modelId="{2CF97FAE-CF2F-49DC-885D-2AAE6F4808D0}" type="sibTrans" cxnId="{A8E0EB5A-5E0D-4A71-B797-8383B4A6FD65}">
      <dgm:prSet/>
      <dgm:spPr/>
      <dgm:t>
        <a:bodyPr/>
        <a:lstStyle/>
        <a:p>
          <a:endParaRPr lang="en-GB"/>
        </a:p>
      </dgm:t>
    </dgm:pt>
    <dgm:pt modelId="{67421EEF-9F22-4819-AA0E-49208369E64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ysClr val="windowText" lastClr="000000"/>
              </a:solidFill>
            </a:rPr>
            <a:t>History</a:t>
          </a:r>
        </a:p>
        <a:p>
          <a:r>
            <a:rPr lang="en-GB" sz="600">
              <a:solidFill>
                <a:sysClr val="windowText" lastClr="000000"/>
              </a:solidFill>
            </a:rPr>
            <a:t>VLa</a:t>
          </a:r>
        </a:p>
      </dgm:t>
    </dgm:pt>
    <dgm:pt modelId="{D5DF80B3-195A-4A2C-BEB7-EDA85E7FDC3C}" type="sibTrans" cxnId="{568891BC-9CDA-45FE-8209-DFF904E8D120}">
      <dgm:prSet/>
      <dgm:spPr/>
      <dgm:t>
        <a:bodyPr/>
        <a:lstStyle/>
        <a:p>
          <a:endParaRPr lang="en-GB"/>
        </a:p>
      </dgm:t>
    </dgm:pt>
    <dgm:pt modelId="{DCF994E8-AEB8-4D17-B63C-437BD9F9EFAA}" type="parTrans" cxnId="{568891BC-9CDA-45FE-8209-DFF904E8D120}">
      <dgm:prSet/>
      <dgm:spPr/>
      <dgm:t>
        <a:bodyPr/>
        <a:lstStyle/>
        <a:p>
          <a:endParaRPr lang="en-GB"/>
        </a:p>
      </dgm:t>
    </dgm:pt>
    <dgm:pt modelId="{7E84A823-6D05-4D92-B9E9-C229DED0477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Careers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ND</a:t>
          </a:r>
        </a:p>
      </dgm:t>
    </dgm:pt>
    <dgm:pt modelId="{7314E73F-FFF3-4A59-BE32-B223F72049D5}" type="parTrans" cxnId="{B0622AEE-9BF3-4BB6-BD62-BFD41EEE6DEC}">
      <dgm:prSet/>
      <dgm:spPr/>
      <dgm:t>
        <a:bodyPr/>
        <a:lstStyle/>
        <a:p>
          <a:endParaRPr lang="en-GB"/>
        </a:p>
      </dgm:t>
    </dgm:pt>
    <dgm:pt modelId="{A55B20EC-7423-4CE3-A1F4-F4947869A259}" type="sibTrans" cxnId="{B0622AEE-9BF3-4BB6-BD62-BFD41EEE6DEC}">
      <dgm:prSet/>
      <dgm:spPr/>
      <dgm:t>
        <a:bodyPr/>
        <a:lstStyle/>
        <a:p>
          <a:endParaRPr lang="en-GB"/>
        </a:p>
      </dgm:t>
    </dgm:pt>
    <dgm:pt modelId="{B6C75F8F-4AFD-4388-A1A8-53E2BC88CCF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chemeClr val="tx1"/>
              </a:solidFill>
            </a:rPr>
            <a:t>DT</a:t>
          </a:r>
        </a:p>
        <a:p>
          <a:r>
            <a:rPr lang="en-GB" sz="600" baseline="0">
              <a:solidFill>
                <a:schemeClr val="tx1"/>
              </a:solidFill>
            </a:rPr>
            <a:t>FRo</a:t>
          </a:r>
        </a:p>
      </dgm:t>
    </dgm:pt>
    <dgm:pt modelId="{7FF882F9-A240-4A3C-9D0C-597873E3498F}" type="parTrans" cxnId="{51BCA9B7-0A8C-4C7B-AD80-AE4FCF5FBACC}">
      <dgm:prSet/>
      <dgm:spPr/>
      <dgm:t>
        <a:bodyPr/>
        <a:lstStyle/>
        <a:p>
          <a:endParaRPr lang="en-GB"/>
        </a:p>
      </dgm:t>
    </dgm:pt>
    <dgm:pt modelId="{1548A634-0A1D-4589-9998-FD64AC92695E}" type="sibTrans" cxnId="{51BCA9B7-0A8C-4C7B-AD80-AE4FCF5FBACC}">
      <dgm:prSet/>
      <dgm:spPr/>
      <dgm:t>
        <a:bodyPr/>
        <a:lstStyle/>
        <a:p>
          <a:endParaRPr lang="en-GB"/>
        </a:p>
      </dgm:t>
    </dgm:pt>
    <dgm:pt modelId="{522CA78F-1C03-44D2-ADCD-C5CD78103A7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500" baseline="0"/>
        </a:p>
        <a:p>
          <a:r>
            <a:rPr lang="en-GB" sz="600" baseline="0">
              <a:solidFill>
                <a:sysClr val="windowText" lastClr="000000"/>
              </a:solidFill>
            </a:rPr>
            <a:t>YM</a:t>
          </a:r>
        </a:p>
        <a:p>
          <a:r>
            <a:rPr lang="en-GB" sz="600" b="1" baseline="0">
              <a:solidFill>
                <a:schemeClr val="tx1"/>
              </a:solidFill>
            </a:rPr>
            <a:t>Assistant Principal</a:t>
          </a:r>
        </a:p>
        <a:p>
          <a:r>
            <a:rPr lang="en-GB" sz="600" i="1" baseline="0">
              <a:solidFill>
                <a:schemeClr val="tx1"/>
              </a:solidFill>
            </a:rPr>
            <a:t>Science/Art</a:t>
          </a:r>
        </a:p>
        <a:p>
          <a:r>
            <a:rPr lang="en-GB" sz="600" b="1" i="0" baseline="0">
              <a:solidFill>
                <a:schemeClr val="tx1"/>
              </a:solidFill>
            </a:rPr>
            <a:t>Ashdown</a:t>
          </a:r>
        </a:p>
        <a:p>
          <a:r>
            <a:rPr lang="en-GB" sz="600" baseline="0">
              <a:solidFill>
                <a:schemeClr val="tx1"/>
              </a:solidFill>
            </a:rPr>
            <a:t>SEND</a:t>
          </a:r>
        </a:p>
        <a:p>
          <a:r>
            <a:rPr lang="en-GB" sz="600" baseline="0">
              <a:solidFill>
                <a:schemeClr val="tx1"/>
              </a:solidFill>
            </a:rPr>
            <a:t>Looked-after Children</a:t>
          </a:r>
        </a:p>
        <a:p>
          <a:r>
            <a:rPr lang="en-GB" sz="600" baseline="0">
              <a:solidFill>
                <a:schemeClr val="tx1"/>
              </a:solidFill>
            </a:rPr>
            <a:t>Transition</a:t>
          </a:r>
        </a:p>
      </dgm:t>
    </dgm:pt>
    <dgm:pt modelId="{034F6938-61F4-4EA4-94AF-467D1100299E}" type="parTrans" cxnId="{8E0B29F3-3D14-462D-9B27-CAE1F9505CB8}">
      <dgm:prSet/>
      <dgm:spPr/>
      <dgm:t>
        <a:bodyPr/>
        <a:lstStyle/>
        <a:p>
          <a:endParaRPr lang="en-GB"/>
        </a:p>
      </dgm:t>
    </dgm:pt>
    <dgm:pt modelId="{FB5EC3A9-C5AB-4A37-BCD6-F09E139A2B24}" type="sibTrans" cxnId="{8E0B29F3-3D14-462D-9B27-CAE1F9505CB8}">
      <dgm:prSet/>
      <dgm:spPr/>
      <dgm:t>
        <a:bodyPr/>
        <a:lstStyle/>
        <a:p>
          <a:endParaRPr lang="en-GB"/>
        </a:p>
      </dgm:t>
    </dgm:pt>
    <dgm:pt modelId="{E4AF5FC5-8C25-490D-9787-61220CE3AAA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chemeClr val="tx1"/>
              </a:solidFill>
            </a:rPr>
            <a:t>Science</a:t>
          </a:r>
        </a:p>
        <a:p>
          <a:r>
            <a:rPr lang="en-GB" sz="600">
              <a:solidFill>
                <a:schemeClr val="tx1"/>
              </a:solidFill>
            </a:rPr>
            <a:t>CC</a:t>
          </a:r>
        </a:p>
      </dgm:t>
    </dgm:pt>
    <dgm:pt modelId="{C20507BA-C990-4489-A4E5-7AFA66597F72}" type="parTrans" cxnId="{45FD5D68-ECBE-4D0E-9CE8-FC41C9ABA108}">
      <dgm:prSet/>
      <dgm:spPr/>
      <dgm:t>
        <a:bodyPr/>
        <a:lstStyle/>
        <a:p>
          <a:endParaRPr lang="en-GB"/>
        </a:p>
      </dgm:t>
    </dgm:pt>
    <dgm:pt modelId="{F8346D78-FD6E-4FAB-A4F1-2FE05E45C6A2}" type="sibTrans" cxnId="{45FD5D68-ECBE-4D0E-9CE8-FC41C9ABA108}">
      <dgm:prSet/>
      <dgm:spPr/>
      <dgm:t>
        <a:bodyPr/>
        <a:lstStyle/>
        <a:p>
          <a:endParaRPr lang="en-GB"/>
        </a:p>
      </dgm:t>
    </dgm:pt>
    <dgm:pt modelId="{CF2A701D-5BE1-4BD3-AC5D-AD581722649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chemeClr val="tx1"/>
              </a:solidFill>
            </a:rPr>
            <a:t>SEN</a:t>
          </a:r>
        </a:p>
        <a:p>
          <a:r>
            <a:rPr lang="en-GB" sz="600">
              <a:solidFill>
                <a:schemeClr val="tx1"/>
              </a:solidFill>
            </a:rPr>
            <a:t>DFi</a:t>
          </a:r>
        </a:p>
      </dgm:t>
    </dgm:pt>
    <dgm:pt modelId="{001A389F-8F22-4019-A56A-B5D40DEE4F5C}" type="parTrans" cxnId="{2A9D033B-6762-4142-A2A4-6B3B242A89E3}">
      <dgm:prSet/>
      <dgm:spPr/>
      <dgm:t>
        <a:bodyPr/>
        <a:lstStyle/>
        <a:p>
          <a:endParaRPr lang="en-GB"/>
        </a:p>
      </dgm:t>
    </dgm:pt>
    <dgm:pt modelId="{09EE1D50-C435-4732-8B67-EAE2FFC156C6}" type="sibTrans" cxnId="{2A9D033B-6762-4142-A2A4-6B3B242A89E3}">
      <dgm:prSet/>
      <dgm:spPr/>
      <dgm:t>
        <a:bodyPr/>
        <a:lstStyle/>
        <a:p>
          <a:endParaRPr lang="en-GB"/>
        </a:p>
      </dgm:t>
    </dgm:pt>
    <dgm:pt modelId="{B5FA7FB6-F02E-4C2D-830E-9DC7265BFF0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chemeClr val="tx1"/>
              </a:solidFill>
            </a:rPr>
            <a:t>Art</a:t>
          </a:r>
        </a:p>
        <a:p>
          <a:r>
            <a:rPr lang="en-GB" sz="600">
              <a:solidFill>
                <a:schemeClr val="tx1"/>
              </a:solidFill>
            </a:rPr>
            <a:t>MA</a:t>
          </a:r>
        </a:p>
      </dgm:t>
    </dgm:pt>
    <dgm:pt modelId="{0B7ACD54-FAE4-4CA6-B940-B0BA0E324338}" type="parTrans" cxnId="{D7701D2D-147E-4CC0-B16C-31968BF766F6}">
      <dgm:prSet/>
      <dgm:spPr/>
      <dgm:t>
        <a:bodyPr/>
        <a:lstStyle/>
        <a:p>
          <a:endParaRPr lang="en-GB"/>
        </a:p>
      </dgm:t>
    </dgm:pt>
    <dgm:pt modelId="{9C953E90-5577-4ADF-BECA-5773DE1DD251}" type="sibTrans" cxnId="{D7701D2D-147E-4CC0-B16C-31968BF766F6}">
      <dgm:prSet/>
      <dgm:spPr/>
      <dgm:t>
        <a:bodyPr/>
        <a:lstStyle/>
        <a:p>
          <a:endParaRPr lang="en-GB"/>
        </a:p>
      </dgm:t>
    </dgm:pt>
    <dgm:pt modelId="{1565B3AC-DE1E-42AE-ABC4-7EF860FCF71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ysClr val="windowText" lastClr="000000"/>
              </a:solidFill>
            </a:rPr>
            <a:t>Geog/DofE</a:t>
          </a:r>
        </a:p>
        <a:p>
          <a:r>
            <a:rPr lang="en-GB" sz="600">
              <a:solidFill>
                <a:sysClr val="windowText" lastClr="000000"/>
              </a:solidFill>
            </a:rPr>
            <a:t>NL</a:t>
          </a:r>
        </a:p>
      </dgm:t>
    </dgm:pt>
    <dgm:pt modelId="{09F288BC-9AD1-4198-AD78-4E40C504FF93}" type="parTrans" cxnId="{DEDC9BD7-E5BC-4BDE-84BE-A2A9E56AEA4F}">
      <dgm:prSet/>
      <dgm:spPr/>
      <dgm:t>
        <a:bodyPr/>
        <a:lstStyle/>
        <a:p>
          <a:endParaRPr lang="en-GB"/>
        </a:p>
      </dgm:t>
    </dgm:pt>
    <dgm:pt modelId="{AA0B70DE-9B3C-40CE-96DF-9C6B4503D594}" type="sibTrans" cxnId="{DEDC9BD7-E5BC-4BDE-84BE-A2A9E56AEA4F}">
      <dgm:prSet/>
      <dgm:spPr/>
      <dgm:t>
        <a:bodyPr/>
        <a:lstStyle/>
        <a:p>
          <a:endParaRPr lang="en-GB"/>
        </a:p>
      </dgm:t>
    </dgm:pt>
    <dgm:pt modelId="{17253AB1-CFC1-426F-B7E0-63378A1BF1E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 anchor="t" anchorCtr="0"/>
        <a:lstStyle/>
        <a:p>
          <a:endParaRPr lang="en-GB" sz="700" baseline="0"/>
        </a:p>
        <a:p>
          <a:r>
            <a:rPr lang="en-GB" sz="600" baseline="0">
              <a:solidFill>
                <a:sysClr val="windowText" lastClr="000000"/>
              </a:solidFill>
            </a:rPr>
            <a:t>SS</a:t>
          </a:r>
        </a:p>
        <a:p>
          <a:r>
            <a:rPr lang="en-GB" sz="600" b="1" baseline="0">
              <a:solidFill>
                <a:sysClr val="windowText" lastClr="000000"/>
              </a:solidFill>
            </a:rPr>
            <a:t>Assistant Principal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Health and Safety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Finance/HR</a:t>
          </a:r>
        </a:p>
        <a:p>
          <a:r>
            <a:rPr lang="en-GB" sz="600" baseline="0">
              <a:solidFill>
                <a:schemeClr val="tx1"/>
              </a:solidFill>
            </a:rPr>
            <a:t>Reprographics</a:t>
          </a:r>
          <a:endParaRPr lang="en-GB" sz="600" baseline="0">
            <a:solidFill>
              <a:sysClr val="windowText" lastClr="000000"/>
            </a:solidFill>
          </a:endParaRPr>
        </a:p>
        <a:p>
          <a:r>
            <a:rPr lang="en-GB" sz="600" baseline="0">
              <a:solidFill>
                <a:schemeClr val="tx1"/>
              </a:solidFill>
            </a:rPr>
            <a:t>Outsourced Services</a:t>
          </a:r>
        </a:p>
        <a:p>
          <a:r>
            <a:rPr lang="en-GB" sz="600" baseline="0">
              <a:solidFill>
                <a:schemeClr val="tx1"/>
              </a:solidFill>
            </a:rPr>
            <a:t>Lettings</a:t>
          </a:r>
        </a:p>
        <a:p>
          <a:r>
            <a:rPr lang="en-GB" sz="600" baseline="0">
              <a:solidFill>
                <a:schemeClr val="tx1"/>
              </a:solidFill>
            </a:rPr>
            <a:t>Site and Buildings</a:t>
          </a:r>
        </a:p>
        <a:p>
          <a:r>
            <a:rPr lang="en-GB" sz="600" baseline="0">
              <a:solidFill>
                <a:schemeClr val="tx1"/>
              </a:solidFill>
            </a:rPr>
            <a:t>School Sports Partnership</a:t>
          </a:r>
        </a:p>
        <a:p>
          <a:r>
            <a:rPr lang="en-GB" sz="600" baseline="0">
              <a:solidFill>
                <a:schemeClr val="tx1"/>
              </a:solidFill>
            </a:rPr>
            <a:t>MAT</a:t>
          </a:r>
        </a:p>
      </dgm:t>
    </dgm:pt>
    <dgm:pt modelId="{656C0F86-7C64-46DA-99D9-D46AADF1078A}" type="parTrans" cxnId="{C2E638C1-0A55-4C02-965D-4A7A2E693660}">
      <dgm:prSet/>
      <dgm:spPr/>
      <dgm:t>
        <a:bodyPr/>
        <a:lstStyle/>
        <a:p>
          <a:endParaRPr lang="en-GB"/>
        </a:p>
      </dgm:t>
    </dgm:pt>
    <dgm:pt modelId="{40ECEA24-D984-4ADF-A1E2-AD3D095E18A1}" type="sibTrans" cxnId="{C2E638C1-0A55-4C02-965D-4A7A2E693660}">
      <dgm:prSet/>
      <dgm:spPr/>
      <dgm:t>
        <a:bodyPr/>
        <a:lstStyle/>
        <a:p>
          <a:endParaRPr lang="en-GB"/>
        </a:p>
      </dgm:t>
    </dgm:pt>
    <dgm:pt modelId="{96D4C8CA-4418-4E92-B21A-A8C92102A18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ysClr val="windowText" lastClr="000000"/>
              </a:solidFill>
            </a:rPr>
            <a:t>Support Staff</a:t>
          </a:r>
        </a:p>
      </dgm:t>
    </dgm:pt>
    <dgm:pt modelId="{56BFF08C-3EF4-41CF-B504-5AE71DF86AA0}" type="parTrans" cxnId="{4BDCCFA2-BD49-4610-86DC-B01301F4E880}">
      <dgm:prSet/>
      <dgm:spPr/>
      <dgm:t>
        <a:bodyPr/>
        <a:lstStyle/>
        <a:p>
          <a:endParaRPr lang="en-GB"/>
        </a:p>
      </dgm:t>
    </dgm:pt>
    <dgm:pt modelId="{18FCE28A-6E58-44DB-8D1D-C5E685C6ADC4}" type="sibTrans" cxnId="{4BDCCFA2-BD49-4610-86DC-B01301F4E880}">
      <dgm:prSet/>
      <dgm:spPr/>
      <dgm:t>
        <a:bodyPr/>
        <a:lstStyle/>
        <a:p>
          <a:endParaRPr lang="en-GB"/>
        </a:p>
      </dgm:t>
    </dgm:pt>
    <dgm:pt modelId="{4955D68E-8322-4544-87EF-F5F53840FE1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 baseline="0">
              <a:solidFill>
                <a:sysClr val="windowText" lastClr="000000"/>
              </a:solidFill>
            </a:rPr>
            <a:t>P.E</a:t>
          </a:r>
        </a:p>
        <a:p>
          <a:r>
            <a:rPr lang="en-GB" sz="600" baseline="0">
              <a:solidFill>
                <a:sysClr val="windowText" lastClr="000000"/>
              </a:solidFill>
            </a:rPr>
            <a:t>NHe</a:t>
          </a:r>
          <a:endParaRPr lang="en-GB" sz="600">
            <a:solidFill>
              <a:sysClr val="windowText" lastClr="000000"/>
            </a:solidFill>
          </a:endParaRPr>
        </a:p>
      </dgm:t>
    </dgm:pt>
    <dgm:pt modelId="{72AC426D-BB3B-48A4-9D2B-9B0F6A2D9B0F}" type="parTrans" cxnId="{8840AD4E-C023-4E80-B542-DD2A19296A6A}">
      <dgm:prSet/>
      <dgm:spPr/>
      <dgm:t>
        <a:bodyPr/>
        <a:lstStyle/>
        <a:p>
          <a:endParaRPr lang="en-GB"/>
        </a:p>
      </dgm:t>
    </dgm:pt>
    <dgm:pt modelId="{E17A851B-1C53-492F-8D6B-301C43A5607A}" type="sibTrans" cxnId="{8840AD4E-C023-4E80-B542-DD2A19296A6A}">
      <dgm:prSet/>
      <dgm:spPr/>
      <dgm:t>
        <a:bodyPr/>
        <a:lstStyle/>
        <a:p>
          <a:endParaRPr lang="en-GB"/>
        </a:p>
      </dgm:t>
    </dgm:pt>
    <dgm:pt modelId="{3B40AAD2-68B6-42BE-867D-884D94C72A7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550">
              <a:solidFill>
                <a:sysClr val="windowText" lastClr="000000"/>
              </a:solidFill>
            </a:rPr>
            <a:t>Safeguarding</a:t>
          </a:r>
        </a:p>
        <a:p>
          <a:r>
            <a:rPr lang="en-GB" sz="550">
              <a:solidFill>
                <a:sysClr val="windowText" lastClr="000000"/>
              </a:solidFill>
            </a:rPr>
            <a:t>NL</a:t>
          </a:r>
        </a:p>
      </dgm:t>
    </dgm:pt>
    <dgm:pt modelId="{1B70CE8D-1B06-42E4-8726-3BD422123B7E}" type="parTrans" cxnId="{C4B74A10-DB4B-43DE-99C8-550E1F912155}">
      <dgm:prSet/>
      <dgm:spPr/>
      <dgm:t>
        <a:bodyPr/>
        <a:lstStyle/>
        <a:p>
          <a:endParaRPr lang="en-GB"/>
        </a:p>
      </dgm:t>
    </dgm:pt>
    <dgm:pt modelId="{071165EA-D119-4CD1-BF94-E5E8941F1C8B}" type="sibTrans" cxnId="{C4B74A10-DB4B-43DE-99C8-550E1F912155}">
      <dgm:prSet/>
      <dgm:spPr/>
      <dgm:t>
        <a:bodyPr/>
        <a:lstStyle/>
        <a:p>
          <a:endParaRPr lang="en-GB"/>
        </a:p>
      </dgm:t>
    </dgm:pt>
    <dgm:pt modelId="{8DA37F1B-5102-4885-BEDC-F2F32E0EE73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3175"/>
      </dgm:spPr>
      <dgm:t>
        <a:bodyPr/>
        <a:lstStyle/>
        <a:p>
          <a:r>
            <a:rPr lang="en-GB" sz="600">
              <a:solidFill>
                <a:sysClr val="windowText" lastClr="000000"/>
              </a:solidFill>
            </a:rPr>
            <a:t>PSHE</a:t>
          </a:r>
        </a:p>
        <a:p>
          <a:r>
            <a:rPr lang="en-GB" sz="600">
              <a:solidFill>
                <a:sysClr val="windowText" lastClr="000000"/>
              </a:solidFill>
            </a:rPr>
            <a:t>NL</a:t>
          </a:r>
        </a:p>
      </dgm:t>
    </dgm:pt>
    <dgm:pt modelId="{9FC4CBE4-737A-4DE5-A4BD-22B99F68080C}" type="parTrans" cxnId="{D2C33EE1-0ABA-4FD6-9688-AD4A8DB0B87F}">
      <dgm:prSet/>
      <dgm:spPr/>
      <dgm:t>
        <a:bodyPr/>
        <a:lstStyle/>
        <a:p>
          <a:endParaRPr lang="en-GB"/>
        </a:p>
      </dgm:t>
    </dgm:pt>
    <dgm:pt modelId="{EF264C2F-9DD4-43CE-A45D-EEA72B964202}" type="sibTrans" cxnId="{D2C33EE1-0ABA-4FD6-9688-AD4A8DB0B87F}">
      <dgm:prSet/>
      <dgm:spPr/>
      <dgm:t>
        <a:bodyPr/>
        <a:lstStyle/>
        <a:p>
          <a:endParaRPr lang="en-GB"/>
        </a:p>
      </dgm:t>
    </dgm:pt>
    <dgm:pt modelId="{5D72EFE0-09EA-4460-83A3-26FE6D9E6DF0}" type="pres">
      <dgm:prSet presAssocID="{2179A99E-C08E-4101-A368-366A51FED6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08D2DCD-593B-4A14-8114-E4B4179B8989}" type="pres">
      <dgm:prSet presAssocID="{ED7C7C2C-27FA-461E-A2A4-804321DFA403}" presName="hierRoot1" presStyleCnt="0">
        <dgm:presLayoutVars>
          <dgm:hierBranch val="init"/>
        </dgm:presLayoutVars>
      </dgm:prSet>
      <dgm:spPr/>
    </dgm:pt>
    <dgm:pt modelId="{025B9B04-94D6-43C3-B3F0-0C24DAF22DD3}" type="pres">
      <dgm:prSet presAssocID="{ED7C7C2C-27FA-461E-A2A4-804321DFA403}" presName="rootComposite1" presStyleCnt="0"/>
      <dgm:spPr/>
    </dgm:pt>
    <dgm:pt modelId="{B5841E93-1B74-40C6-B90A-801C1C7FC70F}" type="pres">
      <dgm:prSet presAssocID="{ED7C7C2C-27FA-461E-A2A4-804321DFA403}" presName="rootText1" presStyleLbl="node0" presStyleIdx="0" presStyleCnt="1" custScaleX="217015" custScaleY="693884">
        <dgm:presLayoutVars>
          <dgm:chPref val="3"/>
        </dgm:presLayoutVars>
      </dgm:prSet>
      <dgm:spPr/>
    </dgm:pt>
    <dgm:pt modelId="{8703F870-2901-4997-840F-54B2580D3FB7}" type="pres">
      <dgm:prSet presAssocID="{ED7C7C2C-27FA-461E-A2A4-804321DFA403}" presName="rootConnector1" presStyleLbl="node1" presStyleIdx="0" presStyleCnt="0"/>
      <dgm:spPr/>
    </dgm:pt>
    <dgm:pt modelId="{BFEC503D-330C-4906-888E-97CCAC5A1803}" type="pres">
      <dgm:prSet presAssocID="{ED7C7C2C-27FA-461E-A2A4-804321DFA403}" presName="hierChild2" presStyleCnt="0"/>
      <dgm:spPr/>
    </dgm:pt>
    <dgm:pt modelId="{DB4A41A2-5C11-4EBA-AB10-22B5DA8984F1}" type="pres">
      <dgm:prSet presAssocID="{00C54F34-5CDE-43F8-9DF3-9E300E8F1CA9}" presName="Name37" presStyleLbl="parChTrans1D2" presStyleIdx="0" presStyleCnt="8"/>
      <dgm:spPr/>
    </dgm:pt>
    <dgm:pt modelId="{E882992B-6FD4-4C63-AA23-FFCFE5101409}" type="pres">
      <dgm:prSet presAssocID="{2C5FA150-6539-4230-A299-A4122683EAD7}" presName="hierRoot2" presStyleCnt="0">
        <dgm:presLayoutVars>
          <dgm:hierBranch/>
        </dgm:presLayoutVars>
      </dgm:prSet>
      <dgm:spPr/>
    </dgm:pt>
    <dgm:pt modelId="{8071A9AD-42CF-49AF-A4A7-D8C867647644}" type="pres">
      <dgm:prSet presAssocID="{2C5FA150-6539-4230-A299-A4122683EAD7}" presName="rootComposite" presStyleCnt="0"/>
      <dgm:spPr/>
    </dgm:pt>
    <dgm:pt modelId="{5D618390-0CC5-4759-8EF6-7F90F6FA32A5}" type="pres">
      <dgm:prSet presAssocID="{2C5FA150-6539-4230-A299-A4122683EAD7}" presName="rootText" presStyleLbl="node2" presStyleIdx="0" presStyleCnt="8" custScaleX="222139" custScaleY="763250">
        <dgm:presLayoutVars>
          <dgm:chPref val="3"/>
        </dgm:presLayoutVars>
      </dgm:prSet>
      <dgm:spPr/>
    </dgm:pt>
    <dgm:pt modelId="{3500D542-FE2C-47EC-9D0D-FA56E45E4A5C}" type="pres">
      <dgm:prSet presAssocID="{2C5FA150-6539-4230-A299-A4122683EAD7}" presName="rootConnector" presStyleLbl="node2" presStyleIdx="0" presStyleCnt="8"/>
      <dgm:spPr/>
    </dgm:pt>
    <dgm:pt modelId="{CEAE67D2-50EC-4971-847A-6EA90779C4D9}" type="pres">
      <dgm:prSet presAssocID="{2C5FA150-6539-4230-A299-A4122683EAD7}" presName="hierChild4" presStyleCnt="0"/>
      <dgm:spPr/>
    </dgm:pt>
    <dgm:pt modelId="{CC4D21B5-7245-4379-8DB1-3E6004CC8EC3}" type="pres">
      <dgm:prSet presAssocID="{F5624CD7-A40C-4345-98FE-AE6A60B87E17}" presName="Name35" presStyleLbl="parChTrans1D3" presStyleIdx="0" presStyleCnt="21"/>
      <dgm:spPr/>
    </dgm:pt>
    <dgm:pt modelId="{39A27539-E221-48FD-80E6-F92F87547B7C}" type="pres">
      <dgm:prSet presAssocID="{3E0FA51A-4568-4C9E-B3D7-06EA9FA67FDE}" presName="hierRoot2" presStyleCnt="0">
        <dgm:presLayoutVars>
          <dgm:hierBranch val="init"/>
        </dgm:presLayoutVars>
      </dgm:prSet>
      <dgm:spPr/>
    </dgm:pt>
    <dgm:pt modelId="{CB8BBE9A-6C4B-4C59-B7D6-53829A6ECF75}" type="pres">
      <dgm:prSet presAssocID="{3E0FA51A-4568-4C9E-B3D7-06EA9FA67FDE}" presName="rootComposite" presStyleCnt="0"/>
      <dgm:spPr/>
    </dgm:pt>
    <dgm:pt modelId="{C209A469-3636-416D-9711-F3BF8BD399CE}" type="pres">
      <dgm:prSet presAssocID="{3E0FA51A-4568-4C9E-B3D7-06EA9FA67FDE}" presName="rootText" presStyleLbl="node3" presStyleIdx="0" presStyleCnt="21" custScaleX="109521" custScaleY="154521">
        <dgm:presLayoutVars>
          <dgm:chPref val="3"/>
        </dgm:presLayoutVars>
      </dgm:prSet>
      <dgm:spPr/>
    </dgm:pt>
    <dgm:pt modelId="{220D306D-26FE-43AA-BABA-ABFD2F16AB4B}" type="pres">
      <dgm:prSet presAssocID="{3E0FA51A-4568-4C9E-B3D7-06EA9FA67FDE}" presName="rootConnector" presStyleLbl="node3" presStyleIdx="0" presStyleCnt="21"/>
      <dgm:spPr/>
    </dgm:pt>
    <dgm:pt modelId="{F42C14AB-D32D-4257-A6F5-5FC849B9665E}" type="pres">
      <dgm:prSet presAssocID="{3E0FA51A-4568-4C9E-B3D7-06EA9FA67FDE}" presName="hierChild4" presStyleCnt="0"/>
      <dgm:spPr/>
    </dgm:pt>
    <dgm:pt modelId="{2A3E79A2-F40D-4628-83EF-FACC2CCDA9D5}" type="pres">
      <dgm:prSet presAssocID="{3E0FA51A-4568-4C9E-B3D7-06EA9FA67FDE}" presName="hierChild5" presStyleCnt="0"/>
      <dgm:spPr/>
    </dgm:pt>
    <dgm:pt modelId="{CE0B1BAA-E2FC-41ED-A364-6A0872EB33A1}" type="pres">
      <dgm:prSet presAssocID="{AB25EA41-AF53-4F36-ABD3-64A88DD800D4}" presName="Name35" presStyleLbl="parChTrans1D3" presStyleIdx="1" presStyleCnt="21"/>
      <dgm:spPr/>
    </dgm:pt>
    <dgm:pt modelId="{F000D4AE-0E20-4991-8B3C-156384B279F2}" type="pres">
      <dgm:prSet presAssocID="{1E231CA5-4C58-49C4-9E88-3127680E6ECD}" presName="hierRoot2" presStyleCnt="0">
        <dgm:presLayoutVars>
          <dgm:hierBranch val="init"/>
        </dgm:presLayoutVars>
      </dgm:prSet>
      <dgm:spPr/>
    </dgm:pt>
    <dgm:pt modelId="{0C28E2BB-18BF-4CE6-B1DA-F92938F206CB}" type="pres">
      <dgm:prSet presAssocID="{1E231CA5-4C58-49C4-9E88-3127680E6ECD}" presName="rootComposite" presStyleCnt="0"/>
      <dgm:spPr/>
    </dgm:pt>
    <dgm:pt modelId="{E79AE142-BC7B-478B-9DBB-C71D71850D5A}" type="pres">
      <dgm:prSet presAssocID="{1E231CA5-4C58-49C4-9E88-3127680E6ECD}" presName="rootText" presStyleLbl="node3" presStyleIdx="1" presStyleCnt="21" custScaleX="109521" custScaleY="154521">
        <dgm:presLayoutVars>
          <dgm:chPref val="3"/>
        </dgm:presLayoutVars>
      </dgm:prSet>
      <dgm:spPr/>
    </dgm:pt>
    <dgm:pt modelId="{286C8BD0-A622-4C16-8988-71201E21AC30}" type="pres">
      <dgm:prSet presAssocID="{1E231CA5-4C58-49C4-9E88-3127680E6ECD}" presName="rootConnector" presStyleLbl="node3" presStyleIdx="1" presStyleCnt="21"/>
      <dgm:spPr/>
    </dgm:pt>
    <dgm:pt modelId="{36B6B3F5-9727-4D9A-BEE8-E22E4CC29DDE}" type="pres">
      <dgm:prSet presAssocID="{1E231CA5-4C58-49C4-9E88-3127680E6ECD}" presName="hierChild4" presStyleCnt="0"/>
      <dgm:spPr/>
    </dgm:pt>
    <dgm:pt modelId="{11C55646-8B59-41E0-B267-D2F3BED747C8}" type="pres">
      <dgm:prSet presAssocID="{1E231CA5-4C58-49C4-9E88-3127680E6ECD}" presName="hierChild5" presStyleCnt="0"/>
      <dgm:spPr/>
    </dgm:pt>
    <dgm:pt modelId="{C337B626-869A-46C9-B05F-00BCD3EF9C13}" type="pres">
      <dgm:prSet presAssocID="{7314E73F-FFF3-4A59-BE32-B223F72049D5}" presName="Name35" presStyleLbl="parChTrans1D3" presStyleIdx="2" presStyleCnt="21"/>
      <dgm:spPr/>
    </dgm:pt>
    <dgm:pt modelId="{F336D56E-A043-44DF-A483-2FC536665E87}" type="pres">
      <dgm:prSet presAssocID="{7E84A823-6D05-4D92-B9E9-C229DED0477F}" presName="hierRoot2" presStyleCnt="0">
        <dgm:presLayoutVars>
          <dgm:hierBranch val="init"/>
        </dgm:presLayoutVars>
      </dgm:prSet>
      <dgm:spPr/>
    </dgm:pt>
    <dgm:pt modelId="{1FDEEDD1-D465-4A9B-BB35-115B3D090AE8}" type="pres">
      <dgm:prSet presAssocID="{7E84A823-6D05-4D92-B9E9-C229DED0477F}" presName="rootComposite" presStyleCnt="0"/>
      <dgm:spPr/>
    </dgm:pt>
    <dgm:pt modelId="{84474479-BED0-44E5-991D-E98359A72E6D}" type="pres">
      <dgm:prSet presAssocID="{7E84A823-6D05-4D92-B9E9-C229DED0477F}" presName="rootText" presStyleLbl="node3" presStyleIdx="2" presStyleCnt="21" custScaleX="109521" custScaleY="154521">
        <dgm:presLayoutVars>
          <dgm:chPref val="3"/>
        </dgm:presLayoutVars>
      </dgm:prSet>
      <dgm:spPr/>
    </dgm:pt>
    <dgm:pt modelId="{5C347175-CD9E-4A00-9856-876F2F281A05}" type="pres">
      <dgm:prSet presAssocID="{7E84A823-6D05-4D92-B9E9-C229DED0477F}" presName="rootConnector" presStyleLbl="node3" presStyleIdx="2" presStyleCnt="21"/>
      <dgm:spPr/>
    </dgm:pt>
    <dgm:pt modelId="{D6B939A8-2937-4280-8877-6FF27A831E01}" type="pres">
      <dgm:prSet presAssocID="{7E84A823-6D05-4D92-B9E9-C229DED0477F}" presName="hierChild4" presStyleCnt="0"/>
      <dgm:spPr/>
    </dgm:pt>
    <dgm:pt modelId="{01DFB168-F256-456D-B896-227134C651AB}" type="pres">
      <dgm:prSet presAssocID="{7E84A823-6D05-4D92-B9E9-C229DED0477F}" presName="hierChild5" presStyleCnt="0"/>
      <dgm:spPr/>
    </dgm:pt>
    <dgm:pt modelId="{5FAEFE72-61FE-4D9B-AC04-4B3253FA865C}" type="pres">
      <dgm:prSet presAssocID="{2C5FA150-6539-4230-A299-A4122683EAD7}" presName="hierChild5" presStyleCnt="0"/>
      <dgm:spPr/>
    </dgm:pt>
    <dgm:pt modelId="{14FCFF4D-0B69-47E5-9BAA-080A221693A9}" type="pres">
      <dgm:prSet presAssocID="{49DFDBA4-6F48-4063-A8EB-B6F5547A2F9F}" presName="Name37" presStyleLbl="parChTrans1D2" presStyleIdx="1" presStyleCnt="8"/>
      <dgm:spPr/>
    </dgm:pt>
    <dgm:pt modelId="{BDD96AE4-DE77-4C9E-89AD-B42C1EF52F46}" type="pres">
      <dgm:prSet presAssocID="{C9A80F16-1B38-4A58-A9B6-D5CBD865D210}" presName="hierRoot2" presStyleCnt="0">
        <dgm:presLayoutVars>
          <dgm:hierBranch/>
        </dgm:presLayoutVars>
      </dgm:prSet>
      <dgm:spPr/>
    </dgm:pt>
    <dgm:pt modelId="{41EFC0D4-E939-4411-A0CE-5D9BC1E468A2}" type="pres">
      <dgm:prSet presAssocID="{C9A80F16-1B38-4A58-A9B6-D5CBD865D210}" presName="rootComposite" presStyleCnt="0"/>
      <dgm:spPr/>
    </dgm:pt>
    <dgm:pt modelId="{366FD0C0-BE5A-4EEE-881A-AF55E62FF2C4}" type="pres">
      <dgm:prSet presAssocID="{C9A80F16-1B38-4A58-A9B6-D5CBD865D210}" presName="rootText" presStyleLbl="node2" presStyleIdx="1" presStyleCnt="8" custScaleX="208690" custScaleY="760047">
        <dgm:presLayoutVars>
          <dgm:chPref val="3"/>
        </dgm:presLayoutVars>
      </dgm:prSet>
      <dgm:spPr/>
    </dgm:pt>
    <dgm:pt modelId="{FEA9755C-D6BB-4FFF-92DE-92DF39383D87}" type="pres">
      <dgm:prSet presAssocID="{C9A80F16-1B38-4A58-A9B6-D5CBD865D210}" presName="rootConnector" presStyleLbl="node2" presStyleIdx="1" presStyleCnt="8"/>
      <dgm:spPr/>
    </dgm:pt>
    <dgm:pt modelId="{0C2E873C-7285-4CF7-9538-5F53E81B39D7}" type="pres">
      <dgm:prSet presAssocID="{C9A80F16-1B38-4A58-A9B6-D5CBD865D210}" presName="hierChild4" presStyleCnt="0"/>
      <dgm:spPr/>
    </dgm:pt>
    <dgm:pt modelId="{1B6E0A89-1773-4C56-B55C-1F7177AB5AF0}" type="pres">
      <dgm:prSet presAssocID="{D7E15D20-28A8-4E13-8524-C69A9FBB5DD4}" presName="Name35" presStyleLbl="parChTrans1D3" presStyleIdx="3" presStyleCnt="21"/>
      <dgm:spPr/>
    </dgm:pt>
    <dgm:pt modelId="{72CC6A49-EB66-41D9-920F-9CA9A1B7D136}" type="pres">
      <dgm:prSet presAssocID="{32803998-456B-4C25-9EBE-1E5EDEB915CF}" presName="hierRoot2" presStyleCnt="0">
        <dgm:presLayoutVars>
          <dgm:hierBranch val="init"/>
        </dgm:presLayoutVars>
      </dgm:prSet>
      <dgm:spPr/>
    </dgm:pt>
    <dgm:pt modelId="{3A359C03-19A6-4BD3-ABCB-C65FDDD8EDFF}" type="pres">
      <dgm:prSet presAssocID="{32803998-456B-4C25-9EBE-1E5EDEB915CF}" presName="rootComposite" presStyleCnt="0"/>
      <dgm:spPr/>
    </dgm:pt>
    <dgm:pt modelId="{55BBCF0B-A648-486A-A74C-226E7C216B18}" type="pres">
      <dgm:prSet presAssocID="{32803998-456B-4C25-9EBE-1E5EDEB915CF}" presName="rootText" presStyleLbl="node3" presStyleIdx="3" presStyleCnt="21" custScaleX="109521" custScaleY="154521">
        <dgm:presLayoutVars>
          <dgm:chPref val="3"/>
        </dgm:presLayoutVars>
      </dgm:prSet>
      <dgm:spPr/>
    </dgm:pt>
    <dgm:pt modelId="{B6D32C94-CFEC-42E4-B0ED-62DFAE3E4A2F}" type="pres">
      <dgm:prSet presAssocID="{32803998-456B-4C25-9EBE-1E5EDEB915CF}" presName="rootConnector" presStyleLbl="node3" presStyleIdx="3" presStyleCnt="21"/>
      <dgm:spPr/>
    </dgm:pt>
    <dgm:pt modelId="{41A5066A-538D-4102-A559-5DB93760ECEC}" type="pres">
      <dgm:prSet presAssocID="{32803998-456B-4C25-9EBE-1E5EDEB915CF}" presName="hierChild4" presStyleCnt="0"/>
      <dgm:spPr/>
    </dgm:pt>
    <dgm:pt modelId="{35CC3810-6444-47B2-A275-5D552D9C6E8D}" type="pres">
      <dgm:prSet presAssocID="{32803998-456B-4C25-9EBE-1E5EDEB915CF}" presName="hierChild5" presStyleCnt="0"/>
      <dgm:spPr/>
    </dgm:pt>
    <dgm:pt modelId="{ADF67EB0-652A-45B5-B28E-B5C777F8C5A4}" type="pres">
      <dgm:prSet presAssocID="{000E0671-F604-42F8-B3BA-0642E2828C99}" presName="Name35" presStyleLbl="parChTrans1D3" presStyleIdx="4" presStyleCnt="21"/>
      <dgm:spPr/>
    </dgm:pt>
    <dgm:pt modelId="{447E9148-BA73-4DD9-AD1C-E074E17EC5AB}" type="pres">
      <dgm:prSet presAssocID="{46C73D2E-8FA2-4225-97EE-36B0D5BE4E38}" presName="hierRoot2" presStyleCnt="0">
        <dgm:presLayoutVars>
          <dgm:hierBranch val="init"/>
        </dgm:presLayoutVars>
      </dgm:prSet>
      <dgm:spPr/>
    </dgm:pt>
    <dgm:pt modelId="{9DA2DAFC-9E04-40A2-A2B4-70EA4226F9CA}" type="pres">
      <dgm:prSet presAssocID="{46C73D2E-8FA2-4225-97EE-36B0D5BE4E38}" presName="rootComposite" presStyleCnt="0"/>
      <dgm:spPr/>
    </dgm:pt>
    <dgm:pt modelId="{C16A3DCB-4182-406C-9E7E-E330FDE47279}" type="pres">
      <dgm:prSet presAssocID="{46C73D2E-8FA2-4225-97EE-36B0D5BE4E38}" presName="rootText" presStyleLbl="node3" presStyleIdx="4" presStyleCnt="21" custScaleX="109521" custScaleY="154521">
        <dgm:presLayoutVars>
          <dgm:chPref val="3"/>
        </dgm:presLayoutVars>
      </dgm:prSet>
      <dgm:spPr/>
    </dgm:pt>
    <dgm:pt modelId="{BD953D86-12B1-4F08-832C-A4017D548D7F}" type="pres">
      <dgm:prSet presAssocID="{46C73D2E-8FA2-4225-97EE-36B0D5BE4E38}" presName="rootConnector" presStyleLbl="node3" presStyleIdx="4" presStyleCnt="21"/>
      <dgm:spPr/>
    </dgm:pt>
    <dgm:pt modelId="{976A4D43-A408-47F4-8657-E457FEAA0B3C}" type="pres">
      <dgm:prSet presAssocID="{46C73D2E-8FA2-4225-97EE-36B0D5BE4E38}" presName="hierChild4" presStyleCnt="0"/>
      <dgm:spPr/>
    </dgm:pt>
    <dgm:pt modelId="{256500B5-63E6-43F3-9AAF-F229B448B416}" type="pres">
      <dgm:prSet presAssocID="{46C73D2E-8FA2-4225-97EE-36B0D5BE4E38}" presName="hierChild5" presStyleCnt="0"/>
      <dgm:spPr/>
    </dgm:pt>
    <dgm:pt modelId="{9F551E61-52EF-48EB-90DC-1372ECAE7366}" type="pres">
      <dgm:prSet presAssocID="{D00541E8-A9AA-4303-A598-06AFF7F04B6C}" presName="Name35" presStyleLbl="parChTrans1D3" presStyleIdx="5" presStyleCnt="21"/>
      <dgm:spPr/>
    </dgm:pt>
    <dgm:pt modelId="{A62EAF23-75D1-4F44-A54C-1CC6863D06DE}" type="pres">
      <dgm:prSet presAssocID="{802BAC35-C044-4C98-B99B-FD00835A6315}" presName="hierRoot2" presStyleCnt="0">
        <dgm:presLayoutVars>
          <dgm:hierBranch val="init"/>
        </dgm:presLayoutVars>
      </dgm:prSet>
      <dgm:spPr/>
    </dgm:pt>
    <dgm:pt modelId="{6B43635B-C646-4708-BAEE-34F49AD4650E}" type="pres">
      <dgm:prSet presAssocID="{802BAC35-C044-4C98-B99B-FD00835A6315}" presName="rootComposite" presStyleCnt="0"/>
      <dgm:spPr/>
    </dgm:pt>
    <dgm:pt modelId="{6F8998E5-CB2B-4C00-BE84-C9D0FD9EA64D}" type="pres">
      <dgm:prSet presAssocID="{802BAC35-C044-4C98-B99B-FD00835A6315}" presName="rootText" presStyleLbl="node3" presStyleIdx="5" presStyleCnt="21" custScaleY="158312">
        <dgm:presLayoutVars>
          <dgm:chPref val="3"/>
        </dgm:presLayoutVars>
      </dgm:prSet>
      <dgm:spPr/>
    </dgm:pt>
    <dgm:pt modelId="{93A1B546-D0DC-47E0-AEB3-8C57C0D6A651}" type="pres">
      <dgm:prSet presAssocID="{802BAC35-C044-4C98-B99B-FD00835A6315}" presName="rootConnector" presStyleLbl="node3" presStyleIdx="5" presStyleCnt="21"/>
      <dgm:spPr/>
    </dgm:pt>
    <dgm:pt modelId="{6243B12C-17ED-4D78-BE8E-094ADCB023C3}" type="pres">
      <dgm:prSet presAssocID="{802BAC35-C044-4C98-B99B-FD00835A6315}" presName="hierChild4" presStyleCnt="0"/>
      <dgm:spPr/>
    </dgm:pt>
    <dgm:pt modelId="{BB48C2A4-E426-46BA-B53C-2776BB3E7F31}" type="pres">
      <dgm:prSet presAssocID="{802BAC35-C044-4C98-B99B-FD00835A6315}" presName="hierChild5" presStyleCnt="0"/>
      <dgm:spPr/>
    </dgm:pt>
    <dgm:pt modelId="{5CABA113-11DF-40B0-8363-719090EB7902}" type="pres">
      <dgm:prSet presAssocID="{C9A80F16-1B38-4A58-A9B6-D5CBD865D210}" presName="hierChild5" presStyleCnt="0"/>
      <dgm:spPr/>
    </dgm:pt>
    <dgm:pt modelId="{4D6111D5-04CC-4396-9424-BF8AB4CDAA79}" type="pres">
      <dgm:prSet presAssocID="{034F6938-61F4-4EA4-94AF-467D1100299E}" presName="Name37" presStyleLbl="parChTrans1D2" presStyleIdx="2" presStyleCnt="8"/>
      <dgm:spPr/>
    </dgm:pt>
    <dgm:pt modelId="{053F9037-9E31-4664-811A-43F9F070079A}" type="pres">
      <dgm:prSet presAssocID="{522CA78F-1C03-44D2-ADCD-C5CD78103A79}" presName="hierRoot2" presStyleCnt="0">
        <dgm:presLayoutVars>
          <dgm:hierBranch/>
        </dgm:presLayoutVars>
      </dgm:prSet>
      <dgm:spPr/>
    </dgm:pt>
    <dgm:pt modelId="{919CE9E6-86F0-4C87-9052-F5973542630E}" type="pres">
      <dgm:prSet presAssocID="{522CA78F-1C03-44D2-ADCD-C5CD78103A79}" presName="rootComposite" presStyleCnt="0"/>
      <dgm:spPr/>
    </dgm:pt>
    <dgm:pt modelId="{A30C9961-3E98-4D90-8596-95F9B1FFFB75}" type="pres">
      <dgm:prSet presAssocID="{522CA78F-1C03-44D2-ADCD-C5CD78103A79}" presName="rootText" presStyleLbl="node2" presStyleIdx="2" presStyleCnt="8" custScaleX="208690" custScaleY="760046">
        <dgm:presLayoutVars>
          <dgm:chPref val="3"/>
        </dgm:presLayoutVars>
      </dgm:prSet>
      <dgm:spPr/>
    </dgm:pt>
    <dgm:pt modelId="{AC052423-C120-4857-9250-176A277D86A6}" type="pres">
      <dgm:prSet presAssocID="{522CA78F-1C03-44D2-ADCD-C5CD78103A79}" presName="rootConnector" presStyleLbl="node2" presStyleIdx="2" presStyleCnt="8"/>
      <dgm:spPr/>
    </dgm:pt>
    <dgm:pt modelId="{E94C87DF-89AC-4F02-A6D0-973EE566DECC}" type="pres">
      <dgm:prSet presAssocID="{522CA78F-1C03-44D2-ADCD-C5CD78103A79}" presName="hierChild4" presStyleCnt="0"/>
      <dgm:spPr/>
    </dgm:pt>
    <dgm:pt modelId="{624688A4-6CB3-492F-AB81-F713C81453B5}" type="pres">
      <dgm:prSet presAssocID="{C20507BA-C990-4489-A4E5-7AFA66597F72}" presName="Name35" presStyleLbl="parChTrans1D3" presStyleIdx="6" presStyleCnt="21"/>
      <dgm:spPr/>
    </dgm:pt>
    <dgm:pt modelId="{14AE65F3-831E-4D2E-9751-4C306A109A23}" type="pres">
      <dgm:prSet presAssocID="{E4AF5FC5-8C25-490D-9787-61220CE3AAA7}" presName="hierRoot2" presStyleCnt="0">
        <dgm:presLayoutVars>
          <dgm:hierBranch val="init"/>
        </dgm:presLayoutVars>
      </dgm:prSet>
      <dgm:spPr/>
    </dgm:pt>
    <dgm:pt modelId="{DA7E77D5-8B7C-44D1-B70A-D29CF9DB5565}" type="pres">
      <dgm:prSet presAssocID="{E4AF5FC5-8C25-490D-9787-61220CE3AAA7}" presName="rootComposite" presStyleCnt="0"/>
      <dgm:spPr/>
    </dgm:pt>
    <dgm:pt modelId="{F514AE92-FB57-4416-8C4A-38AC19B68170}" type="pres">
      <dgm:prSet presAssocID="{E4AF5FC5-8C25-490D-9787-61220CE3AAA7}" presName="rootText" presStyleLbl="node3" presStyleIdx="6" presStyleCnt="21" custScaleY="158312">
        <dgm:presLayoutVars>
          <dgm:chPref val="3"/>
        </dgm:presLayoutVars>
      </dgm:prSet>
      <dgm:spPr/>
    </dgm:pt>
    <dgm:pt modelId="{D4810995-759A-4943-BD4E-1DC137DCA5A5}" type="pres">
      <dgm:prSet presAssocID="{E4AF5FC5-8C25-490D-9787-61220CE3AAA7}" presName="rootConnector" presStyleLbl="node3" presStyleIdx="6" presStyleCnt="21"/>
      <dgm:spPr/>
    </dgm:pt>
    <dgm:pt modelId="{DD1CDDDF-7CE3-4CA2-935F-72BA8E8BBF10}" type="pres">
      <dgm:prSet presAssocID="{E4AF5FC5-8C25-490D-9787-61220CE3AAA7}" presName="hierChild4" presStyleCnt="0"/>
      <dgm:spPr/>
    </dgm:pt>
    <dgm:pt modelId="{D4EB809A-9FC7-4151-BB54-8D5962B9330F}" type="pres">
      <dgm:prSet presAssocID="{E4AF5FC5-8C25-490D-9787-61220CE3AAA7}" presName="hierChild5" presStyleCnt="0"/>
      <dgm:spPr/>
    </dgm:pt>
    <dgm:pt modelId="{D4E7420B-1500-4F14-8AE7-5B7CBCCBB36C}" type="pres">
      <dgm:prSet presAssocID="{001A389F-8F22-4019-A56A-B5D40DEE4F5C}" presName="Name35" presStyleLbl="parChTrans1D3" presStyleIdx="7" presStyleCnt="21"/>
      <dgm:spPr/>
    </dgm:pt>
    <dgm:pt modelId="{864AD521-D536-4C31-A880-BBDCB4F9797D}" type="pres">
      <dgm:prSet presAssocID="{CF2A701D-5BE1-4BD3-AC5D-AD5817226496}" presName="hierRoot2" presStyleCnt="0">
        <dgm:presLayoutVars>
          <dgm:hierBranch val="init"/>
        </dgm:presLayoutVars>
      </dgm:prSet>
      <dgm:spPr/>
    </dgm:pt>
    <dgm:pt modelId="{355CCB73-F933-49A5-9C31-EE703138FE87}" type="pres">
      <dgm:prSet presAssocID="{CF2A701D-5BE1-4BD3-AC5D-AD5817226496}" presName="rootComposite" presStyleCnt="0"/>
      <dgm:spPr/>
    </dgm:pt>
    <dgm:pt modelId="{CB97171F-C7F3-4193-BAE1-043DCF0A29DD}" type="pres">
      <dgm:prSet presAssocID="{CF2A701D-5BE1-4BD3-AC5D-AD5817226496}" presName="rootText" presStyleLbl="node3" presStyleIdx="7" presStyleCnt="21" custScaleY="158312">
        <dgm:presLayoutVars>
          <dgm:chPref val="3"/>
        </dgm:presLayoutVars>
      </dgm:prSet>
      <dgm:spPr/>
    </dgm:pt>
    <dgm:pt modelId="{93655174-A34C-4489-9F16-E0EE159813CB}" type="pres">
      <dgm:prSet presAssocID="{CF2A701D-5BE1-4BD3-AC5D-AD5817226496}" presName="rootConnector" presStyleLbl="node3" presStyleIdx="7" presStyleCnt="21"/>
      <dgm:spPr/>
    </dgm:pt>
    <dgm:pt modelId="{89D52F63-9DA2-47B4-A604-4DD9BEB867E1}" type="pres">
      <dgm:prSet presAssocID="{CF2A701D-5BE1-4BD3-AC5D-AD5817226496}" presName="hierChild4" presStyleCnt="0"/>
      <dgm:spPr/>
    </dgm:pt>
    <dgm:pt modelId="{42C6CDBB-E202-4375-A5E7-0551EF7F4259}" type="pres">
      <dgm:prSet presAssocID="{CF2A701D-5BE1-4BD3-AC5D-AD5817226496}" presName="hierChild5" presStyleCnt="0"/>
      <dgm:spPr/>
    </dgm:pt>
    <dgm:pt modelId="{EF138CEF-AC57-49F5-AE1B-D863D0D4E2A1}" type="pres">
      <dgm:prSet presAssocID="{0B7ACD54-FAE4-4CA6-B940-B0BA0E324338}" presName="Name35" presStyleLbl="parChTrans1D3" presStyleIdx="8" presStyleCnt="21"/>
      <dgm:spPr/>
    </dgm:pt>
    <dgm:pt modelId="{07FF7DA9-D384-4719-BD67-2627B96FE16B}" type="pres">
      <dgm:prSet presAssocID="{B5FA7FB6-F02E-4C2D-830E-9DC7265BFF0D}" presName="hierRoot2" presStyleCnt="0">
        <dgm:presLayoutVars>
          <dgm:hierBranch val="init"/>
        </dgm:presLayoutVars>
      </dgm:prSet>
      <dgm:spPr/>
    </dgm:pt>
    <dgm:pt modelId="{1F567F11-4453-46F3-833A-D32556B55CAB}" type="pres">
      <dgm:prSet presAssocID="{B5FA7FB6-F02E-4C2D-830E-9DC7265BFF0D}" presName="rootComposite" presStyleCnt="0"/>
      <dgm:spPr/>
    </dgm:pt>
    <dgm:pt modelId="{4950A367-DD13-4355-A095-AE2620DCA777}" type="pres">
      <dgm:prSet presAssocID="{B5FA7FB6-F02E-4C2D-830E-9DC7265BFF0D}" presName="rootText" presStyleLbl="node3" presStyleIdx="8" presStyleCnt="21" custScaleY="158312">
        <dgm:presLayoutVars>
          <dgm:chPref val="3"/>
        </dgm:presLayoutVars>
      </dgm:prSet>
      <dgm:spPr/>
    </dgm:pt>
    <dgm:pt modelId="{AAEA7A66-8041-41C5-89D6-3C53AB6A43C0}" type="pres">
      <dgm:prSet presAssocID="{B5FA7FB6-F02E-4C2D-830E-9DC7265BFF0D}" presName="rootConnector" presStyleLbl="node3" presStyleIdx="8" presStyleCnt="21"/>
      <dgm:spPr/>
    </dgm:pt>
    <dgm:pt modelId="{56C72A28-6EEE-4031-9B53-B470FED1FDC7}" type="pres">
      <dgm:prSet presAssocID="{B5FA7FB6-F02E-4C2D-830E-9DC7265BFF0D}" presName="hierChild4" presStyleCnt="0"/>
      <dgm:spPr/>
    </dgm:pt>
    <dgm:pt modelId="{A75554F3-C0D8-4C67-92EA-1DF344793EA3}" type="pres">
      <dgm:prSet presAssocID="{B5FA7FB6-F02E-4C2D-830E-9DC7265BFF0D}" presName="hierChild5" presStyleCnt="0"/>
      <dgm:spPr/>
    </dgm:pt>
    <dgm:pt modelId="{784A0EDA-E185-4992-ADAE-B9FCAF899D00}" type="pres">
      <dgm:prSet presAssocID="{522CA78F-1C03-44D2-ADCD-C5CD78103A79}" presName="hierChild5" presStyleCnt="0"/>
      <dgm:spPr/>
    </dgm:pt>
    <dgm:pt modelId="{66107A27-E6E3-424B-94A4-CAE9C6E4EB63}" type="pres">
      <dgm:prSet presAssocID="{1A3D3B68-39CB-4397-B20F-16DF974EF43F}" presName="Name37" presStyleLbl="parChTrans1D2" presStyleIdx="3" presStyleCnt="8"/>
      <dgm:spPr/>
    </dgm:pt>
    <dgm:pt modelId="{39BCC000-C77F-46B8-A45B-E57E2058182A}" type="pres">
      <dgm:prSet presAssocID="{FFDA0E98-266C-496B-A97F-124B00015501}" presName="hierRoot2" presStyleCnt="0">
        <dgm:presLayoutVars>
          <dgm:hierBranch/>
        </dgm:presLayoutVars>
      </dgm:prSet>
      <dgm:spPr/>
    </dgm:pt>
    <dgm:pt modelId="{D92CDFD1-102A-4AF9-B29B-30324A0030D0}" type="pres">
      <dgm:prSet presAssocID="{FFDA0E98-266C-496B-A97F-124B00015501}" presName="rootComposite" presStyleCnt="0"/>
      <dgm:spPr/>
    </dgm:pt>
    <dgm:pt modelId="{D0DD26DB-3FB5-465E-9A16-DF8823A14223}" type="pres">
      <dgm:prSet presAssocID="{FFDA0E98-266C-496B-A97F-124B00015501}" presName="rootText" presStyleLbl="node2" presStyleIdx="3" presStyleCnt="8" custScaleX="223435" custScaleY="763794">
        <dgm:presLayoutVars>
          <dgm:chPref val="3"/>
        </dgm:presLayoutVars>
      </dgm:prSet>
      <dgm:spPr/>
    </dgm:pt>
    <dgm:pt modelId="{3B172934-246C-4EAF-B54E-BA9272616965}" type="pres">
      <dgm:prSet presAssocID="{FFDA0E98-266C-496B-A97F-124B00015501}" presName="rootConnector" presStyleLbl="node2" presStyleIdx="3" presStyleCnt="8"/>
      <dgm:spPr/>
    </dgm:pt>
    <dgm:pt modelId="{6593D251-8A72-408F-8D58-A2EE682E6E3E}" type="pres">
      <dgm:prSet presAssocID="{FFDA0E98-266C-496B-A97F-124B00015501}" presName="hierChild4" presStyleCnt="0"/>
      <dgm:spPr/>
    </dgm:pt>
    <dgm:pt modelId="{9B105E7A-0B78-4530-9A07-D3198746D3CC}" type="pres">
      <dgm:prSet presAssocID="{D452107C-95C3-4B8A-A8D2-72CEFB222E54}" presName="Name35" presStyleLbl="parChTrans1D3" presStyleIdx="9" presStyleCnt="21"/>
      <dgm:spPr/>
    </dgm:pt>
    <dgm:pt modelId="{83B1A0CE-3444-4D0B-89D6-D19CDA542C4A}" type="pres">
      <dgm:prSet presAssocID="{00EF6AA2-3858-4BE7-AF23-A86D463ACD64}" presName="hierRoot2" presStyleCnt="0">
        <dgm:presLayoutVars>
          <dgm:hierBranch val="r"/>
        </dgm:presLayoutVars>
      </dgm:prSet>
      <dgm:spPr/>
    </dgm:pt>
    <dgm:pt modelId="{786FB5E8-018B-443B-8A33-A0697D338D16}" type="pres">
      <dgm:prSet presAssocID="{00EF6AA2-3858-4BE7-AF23-A86D463ACD64}" presName="rootComposite" presStyleCnt="0"/>
      <dgm:spPr/>
    </dgm:pt>
    <dgm:pt modelId="{1B35CC6E-F86F-4878-840D-EF7A0670E3E3}" type="pres">
      <dgm:prSet presAssocID="{00EF6AA2-3858-4BE7-AF23-A86D463ACD64}" presName="rootText" presStyleLbl="node3" presStyleIdx="9" presStyleCnt="21" custScaleX="109521" custScaleY="154521">
        <dgm:presLayoutVars>
          <dgm:chPref val="3"/>
        </dgm:presLayoutVars>
      </dgm:prSet>
      <dgm:spPr/>
    </dgm:pt>
    <dgm:pt modelId="{A979D4E9-4DDC-4E7B-AA2F-58C964343807}" type="pres">
      <dgm:prSet presAssocID="{00EF6AA2-3858-4BE7-AF23-A86D463ACD64}" presName="rootConnector" presStyleLbl="node3" presStyleIdx="9" presStyleCnt="21"/>
      <dgm:spPr/>
    </dgm:pt>
    <dgm:pt modelId="{9659ED17-73B2-48C9-918B-8CE76477338E}" type="pres">
      <dgm:prSet presAssocID="{00EF6AA2-3858-4BE7-AF23-A86D463ACD64}" presName="hierChild4" presStyleCnt="0"/>
      <dgm:spPr/>
    </dgm:pt>
    <dgm:pt modelId="{228EEC46-F4D0-43D0-9E1E-54513B5ACC65}" type="pres">
      <dgm:prSet presAssocID="{00EF6AA2-3858-4BE7-AF23-A86D463ACD64}" presName="hierChild5" presStyleCnt="0"/>
      <dgm:spPr/>
    </dgm:pt>
    <dgm:pt modelId="{3DAA2AFB-2EC3-401C-9100-40077702F57B}" type="pres">
      <dgm:prSet presAssocID="{6DAF2EC8-E4DC-41EF-A170-FA6CEE90442D}" presName="Name35" presStyleLbl="parChTrans1D3" presStyleIdx="10" presStyleCnt="21"/>
      <dgm:spPr/>
    </dgm:pt>
    <dgm:pt modelId="{C2C83609-442E-41C3-8A0D-2A6B16D8B8CA}" type="pres">
      <dgm:prSet presAssocID="{723AA503-5600-431A-ABAC-AB54477FB448}" presName="hierRoot2" presStyleCnt="0">
        <dgm:presLayoutVars>
          <dgm:hierBranch val="init"/>
        </dgm:presLayoutVars>
      </dgm:prSet>
      <dgm:spPr/>
    </dgm:pt>
    <dgm:pt modelId="{88AA253B-464C-4EAA-9F3E-07E5DB887CA2}" type="pres">
      <dgm:prSet presAssocID="{723AA503-5600-431A-ABAC-AB54477FB448}" presName="rootComposite" presStyleCnt="0"/>
      <dgm:spPr/>
    </dgm:pt>
    <dgm:pt modelId="{FE7C2F98-9CA7-49BA-AC23-A736025B5F4C}" type="pres">
      <dgm:prSet presAssocID="{723AA503-5600-431A-ABAC-AB54477FB448}" presName="rootText" presStyleLbl="node3" presStyleIdx="10" presStyleCnt="21" custScaleX="109521" custScaleY="154521">
        <dgm:presLayoutVars>
          <dgm:chPref val="3"/>
        </dgm:presLayoutVars>
      </dgm:prSet>
      <dgm:spPr/>
    </dgm:pt>
    <dgm:pt modelId="{6BDE8F57-43CD-49DA-9747-1423C4E75F20}" type="pres">
      <dgm:prSet presAssocID="{723AA503-5600-431A-ABAC-AB54477FB448}" presName="rootConnector" presStyleLbl="node3" presStyleIdx="10" presStyleCnt="21"/>
      <dgm:spPr/>
    </dgm:pt>
    <dgm:pt modelId="{B1DC7A2B-6244-45E5-A905-5891CA697002}" type="pres">
      <dgm:prSet presAssocID="{723AA503-5600-431A-ABAC-AB54477FB448}" presName="hierChild4" presStyleCnt="0"/>
      <dgm:spPr/>
    </dgm:pt>
    <dgm:pt modelId="{E03FA56D-4490-44F9-BFD5-729491E30002}" type="pres">
      <dgm:prSet presAssocID="{723AA503-5600-431A-ABAC-AB54477FB448}" presName="hierChild5" presStyleCnt="0"/>
      <dgm:spPr/>
    </dgm:pt>
    <dgm:pt modelId="{756E29D2-C072-4A43-AA45-EC4D3B5F3E16}" type="pres">
      <dgm:prSet presAssocID="{7FF882F9-A240-4A3C-9D0C-597873E3498F}" presName="Name35" presStyleLbl="parChTrans1D3" presStyleIdx="11" presStyleCnt="21"/>
      <dgm:spPr/>
    </dgm:pt>
    <dgm:pt modelId="{013ED776-BAAE-4EB7-89B0-05037E1F8F2F}" type="pres">
      <dgm:prSet presAssocID="{B6C75F8F-4AFD-4388-A1A8-53E2BC88CCFB}" presName="hierRoot2" presStyleCnt="0">
        <dgm:presLayoutVars>
          <dgm:hierBranch val="init"/>
        </dgm:presLayoutVars>
      </dgm:prSet>
      <dgm:spPr/>
    </dgm:pt>
    <dgm:pt modelId="{26D7DFA7-7BC5-46D4-8820-B405FFE54E8D}" type="pres">
      <dgm:prSet presAssocID="{B6C75F8F-4AFD-4388-A1A8-53E2BC88CCFB}" presName="rootComposite" presStyleCnt="0"/>
      <dgm:spPr/>
    </dgm:pt>
    <dgm:pt modelId="{40157C91-04DF-49F2-81E6-6939D8793015}" type="pres">
      <dgm:prSet presAssocID="{B6C75F8F-4AFD-4388-A1A8-53E2BC88CCFB}" presName="rootText" presStyleLbl="node3" presStyleIdx="11" presStyleCnt="21" custScaleX="109521" custScaleY="154521">
        <dgm:presLayoutVars>
          <dgm:chPref val="3"/>
        </dgm:presLayoutVars>
      </dgm:prSet>
      <dgm:spPr/>
    </dgm:pt>
    <dgm:pt modelId="{18FE3E23-2179-47CD-9EFD-00EEC2814B34}" type="pres">
      <dgm:prSet presAssocID="{B6C75F8F-4AFD-4388-A1A8-53E2BC88CCFB}" presName="rootConnector" presStyleLbl="node3" presStyleIdx="11" presStyleCnt="21"/>
      <dgm:spPr/>
    </dgm:pt>
    <dgm:pt modelId="{B3C3CAF8-F14B-43AC-BC2F-B937B2B30420}" type="pres">
      <dgm:prSet presAssocID="{B6C75F8F-4AFD-4388-A1A8-53E2BC88CCFB}" presName="hierChild4" presStyleCnt="0"/>
      <dgm:spPr/>
    </dgm:pt>
    <dgm:pt modelId="{86D13BD3-EC64-4E73-A7F4-FC54F50220E6}" type="pres">
      <dgm:prSet presAssocID="{B6C75F8F-4AFD-4388-A1A8-53E2BC88CCFB}" presName="hierChild5" presStyleCnt="0"/>
      <dgm:spPr/>
    </dgm:pt>
    <dgm:pt modelId="{350DD382-334E-482E-A6A9-DB2EC7431175}" type="pres">
      <dgm:prSet presAssocID="{FFDA0E98-266C-496B-A97F-124B00015501}" presName="hierChild5" presStyleCnt="0"/>
      <dgm:spPr/>
    </dgm:pt>
    <dgm:pt modelId="{23871176-8620-4C95-80DE-E3A00D4B9359}" type="pres">
      <dgm:prSet presAssocID="{EA417A56-F4F3-49A4-9A28-E783DF1106A5}" presName="Name37" presStyleLbl="parChTrans1D2" presStyleIdx="4" presStyleCnt="8"/>
      <dgm:spPr/>
    </dgm:pt>
    <dgm:pt modelId="{DD2184AD-A4D2-4A17-943D-2381387A5242}" type="pres">
      <dgm:prSet presAssocID="{E9BC99CC-B616-460D-B4D2-6CC34D11BDF5}" presName="hierRoot2" presStyleCnt="0">
        <dgm:presLayoutVars>
          <dgm:hierBranch/>
        </dgm:presLayoutVars>
      </dgm:prSet>
      <dgm:spPr/>
    </dgm:pt>
    <dgm:pt modelId="{6FBFD204-842A-4463-81F7-439BCB0A35E5}" type="pres">
      <dgm:prSet presAssocID="{E9BC99CC-B616-460D-B4D2-6CC34D11BDF5}" presName="rootComposite" presStyleCnt="0"/>
      <dgm:spPr/>
    </dgm:pt>
    <dgm:pt modelId="{F6549B91-9C28-4509-A126-7E4513410766}" type="pres">
      <dgm:prSet presAssocID="{E9BC99CC-B616-460D-B4D2-6CC34D11BDF5}" presName="rootText" presStyleLbl="node2" presStyleIdx="4" presStyleCnt="8" custScaleX="219709" custScaleY="763797">
        <dgm:presLayoutVars>
          <dgm:chPref val="3"/>
        </dgm:presLayoutVars>
      </dgm:prSet>
      <dgm:spPr/>
    </dgm:pt>
    <dgm:pt modelId="{17BC02C5-8388-43DB-8615-AEA5BCFCB624}" type="pres">
      <dgm:prSet presAssocID="{E9BC99CC-B616-460D-B4D2-6CC34D11BDF5}" presName="rootConnector" presStyleLbl="node2" presStyleIdx="4" presStyleCnt="8"/>
      <dgm:spPr/>
    </dgm:pt>
    <dgm:pt modelId="{44B4DD83-7748-4F7A-BFDF-6E261071CC35}" type="pres">
      <dgm:prSet presAssocID="{E9BC99CC-B616-460D-B4D2-6CC34D11BDF5}" presName="hierChild4" presStyleCnt="0"/>
      <dgm:spPr/>
    </dgm:pt>
    <dgm:pt modelId="{E070C808-8885-456E-96B9-BFC0FA9F5E5F}" type="pres">
      <dgm:prSet presAssocID="{61F7A860-306E-4719-B8B2-255F279DEDAF}" presName="Name35" presStyleLbl="parChTrans1D3" presStyleIdx="12" presStyleCnt="21"/>
      <dgm:spPr/>
    </dgm:pt>
    <dgm:pt modelId="{8B752431-322E-4524-B9A4-BEB818B688FC}" type="pres">
      <dgm:prSet presAssocID="{687C802F-1319-4B21-913E-30C2486A87DE}" presName="hierRoot2" presStyleCnt="0">
        <dgm:presLayoutVars>
          <dgm:hierBranch val="init"/>
        </dgm:presLayoutVars>
      </dgm:prSet>
      <dgm:spPr/>
    </dgm:pt>
    <dgm:pt modelId="{821E6DAF-0EB7-49CF-8BEF-A2882DFD2606}" type="pres">
      <dgm:prSet presAssocID="{687C802F-1319-4B21-913E-30C2486A87DE}" presName="rootComposite" presStyleCnt="0"/>
      <dgm:spPr/>
    </dgm:pt>
    <dgm:pt modelId="{7AB91019-75AA-4A04-AD2F-217898740EF2}" type="pres">
      <dgm:prSet presAssocID="{687C802F-1319-4B21-913E-30C2486A87DE}" presName="rootText" presStyleLbl="node3" presStyleIdx="12" presStyleCnt="21" custScaleX="109521" custScaleY="154521">
        <dgm:presLayoutVars>
          <dgm:chPref val="3"/>
        </dgm:presLayoutVars>
      </dgm:prSet>
      <dgm:spPr/>
    </dgm:pt>
    <dgm:pt modelId="{564785D3-8FFB-4DA1-AE15-FAD3A3212273}" type="pres">
      <dgm:prSet presAssocID="{687C802F-1319-4B21-913E-30C2486A87DE}" presName="rootConnector" presStyleLbl="node3" presStyleIdx="12" presStyleCnt="21"/>
      <dgm:spPr/>
    </dgm:pt>
    <dgm:pt modelId="{C9A50A7B-6F78-4F9B-A40E-E8E23F0069E9}" type="pres">
      <dgm:prSet presAssocID="{687C802F-1319-4B21-913E-30C2486A87DE}" presName="hierChild4" presStyleCnt="0"/>
      <dgm:spPr/>
    </dgm:pt>
    <dgm:pt modelId="{E1DF0445-046E-46AB-B238-50E60D14DFA4}" type="pres">
      <dgm:prSet presAssocID="{687C802F-1319-4B21-913E-30C2486A87DE}" presName="hierChild5" presStyleCnt="0"/>
      <dgm:spPr/>
    </dgm:pt>
    <dgm:pt modelId="{BD065263-320B-402F-A994-5F2768991EE3}" type="pres">
      <dgm:prSet presAssocID="{DCF994E8-AEB8-4D17-B63C-437BD9F9EFAA}" presName="Name35" presStyleLbl="parChTrans1D3" presStyleIdx="13" presStyleCnt="21"/>
      <dgm:spPr/>
    </dgm:pt>
    <dgm:pt modelId="{54D868D6-AF40-4899-82FF-C6C7873572B1}" type="pres">
      <dgm:prSet presAssocID="{67421EEF-9F22-4819-AA0E-49208369E64B}" presName="hierRoot2" presStyleCnt="0">
        <dgm:presLayoutVars>
          <dgm:hierBranch val="init"/>
        </dgm:presLayoutVars>
      </dgm:prSet>
      <dgm:spPr/>
    </dgm:pt>
    <dgm:pt modelId="{DF50FACC-02B9-4F2B-BBF5-5AFA9103D2D0}" type="pres">
      <dgm:prSet presAssocID="{67421EEF-9F22-4819-AA0E-49208369E64B}" presName="rootComposite" presStyleCnt="0"/>
      <dgm:spPr/>
    </dgm:pt>
    <dgm:pt modelId="{2EC87EA9-FD6B-4B06-92E5-B7FFB7C9E3F1}" type="pres">
      <dgm:prSet presAssocID="{67421EEF-9F22-4819-AA0E-49208369E64B}" presName="rootText" presStyleLbl="node3" presStyleIdx="13" presStyleCnt="21" custScaleX="109521" custScaleY="154521">
        <dgm:presLayoutVars>
          <dgm:chPref val="3"/>
        </dgm:presLayoutVars>
      </dgm:prSet>
      <dgm:spPr/>
    </dgm:pt>
    <dgm:pt modelId="{1AAF8781-4FF6-42FA-AB78-E11B55C11620}" type="pres">
      <dgm:prSet presAssocID="{67421EEF-9F22-4819-AA0E-49208369E64B}" presName="rootConnector" presStyleLbl="node3" presStyleIdx="13" presStyleCnt="21"/>
      <dgm:spPr/>
    </dgm:pt>
    <dgm:pt modelId="{09345C2F-8985-4945-BF5F-EC82060C20CD}" type="pres">
      <dgm:prSet presAssocID="{67421EEF-9F22-4819-AA0E-49208369E64B}" presName="hierChild4" presStyleCnt="0"/>
      <dgm:spPr/>
    </dgm:pt>
    <dgm:pt modelId="{5C15A526-9EBC-40D1-83C0-704BFD7B291F}" type="pres">
      <dgm:prSet presAssocID="{67421EEF-9F22-4819-AA0E-49208369E64B}" presName="hierChild5" presStyleCnt="0"/>
      <dgm:spPr/>
    </dgm:pt>
    <dgm:pt modelId="{06468583-DC72-4D9B-BB2B-800DD9ACE1EA}" type="pres">
      <dgm:prSet presAssocID="{E9BC99CC-B616-460D-B4D2-6CC34D11BDF5}" presName="hierChild5" presStyleCnt="0"/>
      <dgm:spPr/>
    </dgm:pt>
    <dgm:pt modelId="{F3D38F4C-F49D-4C2D-855B-53B8B9B5D76B}" type="pres">
      <dgm:prSet presAssocID="{6F084D90-0EE3-405D-8B68-110BC226BBCF}" presName="Name37" presStyleLbl="parChTrans1D2" presStyleIdx="5" presStyleCnt="8"/>
      <dgm:spPr/>
    </dgm:pt>
    <dgm:pt modelId="{9CFF6850-DC75-4D56-84EF-8057D342D43B}" type="pres">
      <dgm:prSet presAssocID="{1D927562-0051-455D-8E4A-08621E06F987}" presName="hierRoot2" presStyleCnt="0">
        <dgm:presLayoutVars>
          <dgm:hierBranch/>
        </dgm:presLayoutVars>
      </dgm:prSet>
      <dgm:spPr/>
    </dgm:pt>
    <dgm:pt modelId="{FFB8583A-0432-4945-9878-A8E95855B3E3}" type="pres">
      <dgm:prSet presAssocID="{1D927562-0051-455D-8E4A-08621E06F987}" presName="rootComposite" presStyleCnt="0"/>
      <dgm:spPr/>
    </dgm:pt>
    <dgm:pt modelId="{DCB29314-F37A-4925-B39F-CA3A6A0C73D8}" type="pres">
      <dgm:prSet presAssocID="{1D927562-0051-455D-8E4A-08621E06F987}" presName="rootText" presStyleLbl="node2" presStyleIdx="5" presStyleCnt="8" custScaleX="222752" custScaleY="763795">
        <dgm:presLayoutVars>
          <dgm:chPref val="3"/>
        </dgm:presLayoutVars>
      </dgm:prSet>
      <dgm:spPr/>
    </dgm:pt>
    <dgm:pt modelId="{4326E2EA-2BF1-4E42-8111-E6F8958EAEBE}" type="pres">
      <dgm:prSet presAssocID="{1D927562-0051-455D-8E4A-08621E06F987}" presName="rootConnector" presStyleLbl="node2" presStyleIdx="5" presStyleCnt="8"/>
      <dgm:spPr/>
    </dgm:pt>
    <dgm:pt modelId="{41C2B9DB-E0C4-4B92-86A8-31C29EC227E9}" type="pres">
      <dgm:prSet presAssocID="{1D927562-0051-455D-8E4A-08621E06F987}" presName="hierChild4" presStyleCnt="0"/>
      <dgm:spPr/>
    </dgm:pt>
    <dgm:pt modelId="{B31195D8-7275-4EEC-B2A8-6FD9E548700A}" type="pres">
      <dgm:prSet presAssocID="{D18B0317-F1A0-432B-8C46-7FFBB0EFB1B3}" presName="Name35" presStyleLbl="parChTrans1D3" presStyleIdx="14" presStyleCnt="21"/>
      <dgm:spPr/>
    </dgm:pt>
    <dgm:pt modelId="{C49E7AC1-7ADD-44BA-95C8-4F741FCA829C}" type="pres">
      <dgm:prSet presAssocID="{361D3950-BE46-40CF-A8BE-8201900E1A36}" presName="hierRoot2" presStyleCnt="0">
        <dgm:presLayoutVars>
          <dgm:hierBranch val="init"/>
        </dgm:presLayoutVars>
      </dgm:prSet>
      <dgm:spPr/>
    </dgm:pt>
    <dgm:pt modelId="{507EC0C1-5D67-4441-85EE-B5F29F4D55CC}" type="pres">
      <dgm:prSet presAssocID="{361D3950-BE46-40CF-A8BE-8201900E1A36}" presName="rootComposite" presStyleCnt="0"/>
      <dgm:spPr/>
    </dgm:pt>
    <dgm:pt modelId="{095DA5DF-0324-4A02-9404-7CB2F8F8E712}" type="pres">
      <dgm:prSet presAssocID="{361D3950-BE46-40CF-A8BE-8201900E1A36}" presName="rootText" presStyleLbl="node3" presStyleIdx="14" presStyleCnt="21" custScaleY="150097">
        <dgm:presLayoutVars>
          <dgm:chPref val="3"/>
        </dgm:presLayoutVars>
      </dgm:prSet>
      <dgm:spPr/>
    </dgm:pt>
    <dgm:pt modelId="{B66ADAEB-60E8-484B-9C03-832AA5C72565}" type="pres">
      <dgm:prSet presAssocID="{361D3950-BE46-40CF-A8BE-8201900E1A36}" presName="rootConnector" presStyleLbl="node3" presStyleIdx="14" presStyleCnt="21"/>
      <dgm:spPr/>
    </dgm:pt>
    <dgm:pt modelId="{E1ABEECA-EA90-441D-8546-17B36C96D858}" type="pres">
      <dgm:prSet presAssocID="{361D3950-BE46-40CF-A8BE-8201900E1A36}" presName="hierChild4" presStyleCnt="0"/>
      <dgm:spPr/>
    </dgm:pt>
    <dgm:pt modelId="{C4D67BEB-4628-4187-97B2-08F1BCCE58B1}" type="pres">
      <dgm:prSet presAssocID="{361D3950-BE46-40CF-A8BE-8201900E1A36}" presName="hierChild5" presStyleCnt="0"/>
      <dgm:spPr/>
    </dgm:pt>
    <dgm:pt modelId="{BCC4DF12-F65B-4B13-87BE-5A851A7F1EAB}" type="pres">
      <dgm:prSet presAssocID="{09F288BC-9AD1-4198-AD78-4E40C504FF93}" presName="Name35" presStyleLbl="parChTrans1D3" presStyleIdx="15" presStyleCnt="21"/>
      <dgm:spPr/>
    </dgm:pt>
    <dgm:pt modelId="{52E6003D-CB64-42A0-8176-31CE034C53CB}" type="pres">
      <dgm:prSet presAssocID="{1565B3AC-DE1E-42AE-ABC4-7EF860FCF714}" presName="hierRoot2" presStyleCnt="0">
        <dgm:presLayoutVars>
          <dgm:hierBranch val="init"/>
        </dgm:presLayoutVars>
      </dgm:prSet>
      <dgm:spPr/>
    </dgm:pt>
    <dgm:pt modelId="{61667325-B74A-430D-8D8D-014CF95EAF99}" type="pres">
      <dgm:prSet presAssocID="{1565B3AC-DE1E-42AE-ABC4-7EF860FCF714}" presName="rootComposite" presStyleCnt="0"/>
      <dgm:spPr/>
    </dgm:pt>
    <dgm:pt modelId="{EE1C8B31-B402-4E87-BBF4-FAB5C61204F7}" type="pres">
      <dgm:prSet presAssocID="{1565B3AC-DE1E-42AE-ABC4-7EF860FCF714}" presName="rootText" presStyleLbl="node3" presStyleIdx="15" presStyleCnt="21" custScaleY="147804">
        <dgm:presLayoutVars>
          <dgm:chPref val="3"/>
        </dgm:presLayoutVars>
      </dgm:prSet>
      <dgm:spPr/>
    </dgm:pt>
    <dgm:pt modelId="{96145D9F-B292-418C-A880-F7C5B550FAC5}" type="pres">
      <dgm:prSet presAssocID="{1565B3AC-DE1E-42AE-ABC4-7EF860FCF714}" presName="rootConnector" presStyleLbl="node3" presStyleIdx="15" presStyleCnt="21"/>
      <dgm:spPr/>
    </dgm:pt>
    <dgm:pt modelId="{D10614FB-C0C0-48B7-9C46-5A5AE4A697E8}" type="pres">
      <dgm:prSet presAssocID="{1565B3AC-DE1E-42AE-ABC4-7EF860FCF714}" presName="hierChild4" presStyleCnt="0"/>
      <dgm:spPr/>
    </dgm:pt>
    <dgm:pt modelId="{A08FFE7D-D8CA-4099-A082-6A0FF47024A4}" type="pres">
      <dgm:prSet presAssocID="{1565B3AC-DE1E-42AE-ABC4-7EF860FCF714}" presName="hierChild5" presStyleCnt="0"/>
      <dgm:spPr/>
    </dgm:pt>
    <dgm:pt modelId="{8C212BC2-D7FB-4D0C-993D-E178BFCA56CD}" type="pres">
      <dgm:prSet presAssocID="{9FC4CBE4-737A-4DE5-A4BD-22B99F68080C}" presName="Name35" presStyleLbl="parChTrans1D3" presStyleIdx="16" presStyleCnt="21"/>
      <dgm:spPr/>
    </dgm:pt>
    <dgm:pt modelId="{98706350-A544-4964-9574-71B3E91D5E01}" type="pres">
      <dgm:prSet presAssocID="{8DA37F1B-5102-4885-BEDC-F2F32E0EE734}" presName="hierRoot2" presStyleCnt="0">
        <dgm:presLayoutVars>
          <dgm:hierBranch val="init"/>
        </dgm:presLayoutVars>
      </dgm:prSet>
      <dgm:spPr/>
    </dgm:pt>
    <dgm:pt modelId="{A6B77A77-C906-43AE-984E-73DE9D10828F}" type="pres">
      <dgm:prSet presAssocID="{8DA37F1B-5102-4885-BEDC-F2F32E0EE734}" presName="rootComposite" presStyleCnt="0"/>
      <dgm:spPr/>
    </dgm:pt>
    <dgm:pt modelId="{8C6AFB72-4853-43F1-9FEB-5BFD1509F213}" type="pres">
      <dgm:prSet presAssocID="{8DA37F1B-5102-4885-BEDC-F2F32E0EE734}" presName="rootText" presStyleLbl="node3" presStyleIdx="16" presStyleCnt="21" custScaleY="147804">
        <dgm:presLayoutVars>
          <dgm:chPref val="3"/>
        </dgm:presLayoutVars>
      </dgm:prSet>
      <dgm:spPr/>
    </dgm:pt>
    <dgm:pt modelId="{5CDF788D-9011-42F9-BF2A-6B9CE5F24A38}" type="pres">
      <dgm:prSet presAssocID="{8DA37F1B-5102-4885-BEDC-F2F32E0EE734}" presName="rootConnector" presStyleLbl="node3" presStyleIdx="16" presStyleCnt="21"/>
      <dgm:spPr/>
    </dgm:pt>
    <dgm:pt modelId="{8DF7D935-D7D0-42D9-B23D-05216A2928B2}" type="pres">
      <dgm:prSet presAssocID="{8DA37F1B-5102-4885-BEDC-F2F32E0EE734}" presName="hierChild4" presStyleCnt="0"/>
      <dgm:spPr/>
    </dgm:pt>
    <dgm:pt modelId="{2D2FFE3B-E7E7-4971-9FDE-D9629C6BFC2E}" type="pres">
      <dgm:prSet presAssocID="{8DA37F1B-5102-4885-BEDC-F2F32E0EE734}" presName="hierChild5" presStyleCnt="0"/>
      <dgm:spPr/>
    </dgm:pt>
    <dgm:pt modelId="{7C352318-D4F7-49F6-B76D-B3EC23E63B88}" type="pres">
      <dgm:prSet presAssocID="{1B70CE8D-1B06-42E4-8726-3BD422123B7E}" presName="Name35" presStyleLbl="parChTrans1D3" presStyleIdx="17" presStyleCnt="21"/>
      <dgm:spPr/>
    </dgm:pt>
    <dgm:pt modelId="{E6A5FCAF-BDD0-45D6-8C42-1A00A7E73F90}" type="pres">
      <dgm:prSet presAssocID="{3B40AAD2-68B6-42BE-867D-884D94C72A75}" presName="hierRoot2" presStyleCnt="0">
        <dgm:presLayoutVars>
          <dgm:hierBranch val="init"/>
        </dgm:presLayoutVars>
      </dgm:prSet>
      <dgm:spPr/>
    </dgm:pt>
    <dgm:pt modelId="{6896C21E-6B6C-4BF3-A576-63B538C59BFE}" type="pres">
      <dgm:prSet presAssocID="{3B40AAD2-68B6-42BE-867D-884D94C72A75}" presName="rootComposite" presStyleCnt="0"/>
      <dgm:spPr/>
    </dgm:pt>
    <dgm:pt modelId="{663B9AF5-0960-4F9F-9262-C66318429594}" type="pres">
      <dgm:prSet presAssocID="{3B40AAD2-68B6-42BE-867D-884D94C72A75}" presName="rootText" presStyleLbl="node3" presStyleIdx="17" presStyleCnt="21" custScaleY="147804">
        <dgm:presLayoutVars>
          <dgm:chPref val="3"/>
        </dgm:presLayoutVars>
      </dgm:prSet>
      <dgm:spPr/>
    </dgm:pt>
    <dgm:pt modelId="{38C09420-A5C1-41F2-A6C6-EA7C0A549B96}" type="pres">
      <dgm:prSet presAssocID="{3B40AAD2-68B6-42BE-867D-884D94C72A75}" presName="rootConnector" presStyleLbl="node3" presStyleIdx="17" presStyleCnt="21"/>
      <dgm:spPr/>
    </dgm:pt>
    <dgm:pt modelId="{3ADE9D76-1E13-409E-BD43-E488B5640890}" type="pres">
      <dgm:prSet presAssocID="{3B40AAD2-68B6-42BE-867D-884D94C72A75}" presName="hierChild4" presStyleCnt="0"/>
      <dgm:spPr/>
    </dgm:pt>
    <dgm:pt modelId="{99C5BABB-750F-45F5-AD9B-161309A22DB2}" type="pres">
      <dgm:prSet presAssocID="{3B40AAD2-68B6-42BE-867D-884D94C72A75}" presName="hierChild5" presStyleCnt="0"/>
      <dgm:spPr/>
    </dgm:pt>
    <dgm:pt modelId="{422D2AA5-1E16-40CF-A08B-1EA093EBEDCD}" type="pres">
      <dgm:prSet presAssocID="{1D927562-0051-455D-8E4A-08621E06F987}" presName="hierChild5" presStyleCnt="0"/>
      <dgm:spPr/>
    </dgm:pt>
    <dgm:pt modelId="{F8EDA9C7-05FF-4AB4-8998-93093B9C79E7}" type="pres">
      <dgm:prSet presAssocID="{656C0F86-7C64-46DA-99D9-D46AADF1078A}" presName="Name37" presStyleLbl="parChTrans1D2" presStyleIdx="6" presStyleCnt="8"/>
      <dgm:spPr/>
    </dgm:pt>
    <dgm:pt modelId="{AB581BD4-D78E-4E51-BE3E-A2B9B9C8AFB8}" type="pres">
      <dgm:prSet presAssocID="{17253AB1-CFC1-426F-B7E0-63378A1BF1EE}" presName="hierRoot2" presStyleCnt="0">
        <dgm:presLayoutVars>
          <dgm:hierBranch/>
        </dgm:presLayoutVars>
      </dgm:prSet>
      <dgm:spPr/>
    </dgm:pt>
    <dgm:pt modelId="{6ACF79E2-9BFA-408C-B428-8E97CAF2D541}" type="pres">
      <dgm:prSet presAssocID="{17253AB1-CFC1-426F-B7E0-63378A1BF1EE}" presName="rootComposite" presStyleCnt="0"/>
      <dgm:spPr/>
    </dgm:pt>
    <dgm:pt modelId="{72A0B762-D147-4F2C-A241-39C0649F1B43}" type="pres">
      <dgm:prSet presAssocID="{17253AB1-CFC1-426F-B7E0-63378A1BF1EE}" presName="rootText" presStyleLbl="node2" presStyleIdx="6" presStyleCnt="8" custScaleX="225796" custScaleY="760243">
        <dgm:presLayoutVars>
          <dgm:chPref val="3"/>
        </dgm:presLayoutVars>
      </dgm:prSet>
      <dgm:spPr/>
    </dgm:pt>
    <dgm:pt modelId="{6EF58DA4-62AC-4233-ADC7-5C1E4D15DF06}" type="pres">
      <dgm:prSet presAssocID="{17253AB1-CFC1-426F-B7E0-63378A1BF1EE}" presName="rootConnector" presStyleLbl="node2" presStyleIdx="6" presStyleCnt="8"/>
      <dgm:spPr/>
    </dgm:pt>
    <dgm:pt modelId="{AAF8D7BC-2460-49B7-8E3A-7AE95E628FD1}" type="pres">
      <dgm:prSet presAssocID="{17253AB1-CFC1-426F-B7E0-63378A1BF1EE}" presName="hierChild4" presStyleCnt="0"/>
      <dgm:spPr/>
    </dgm:pt>
    <dgm:pt modelId="{5794F312-E549-4DB1-8193-EC99FA2B0102}" type="pres">
      <dgm:prSet presAssocID="{56BFF08C-3EF4-41CF-B504-5AE71DF86AA0}" presName="Name35" presStyleLbl="parChTrans1D3" presStyleIdx="18" presStyleCnt="21"/>
      <dgm:spPr/>
    </dgm:pt>
    <dgm:pt modelId="{D4074C01-0988-4244-98C0-CBD8D102A595}" type="pres">
      <dgm:prSet presAssocID="{96D4C8CA-4418-4E92-B21A-A8C92102A18E}" presName="hierRoot2" presStyleCnt="0">
        <dgm:presLayoutVars>
          <dgm:hierBranch/>
        </dgm:presLayoutVars>
      </dgm:prSet>
      <dgm:spPr/>
    </dgm:pt>
    <dgm:pt modelId="{96C1CABE-3EA9-4142-A07E-7DAF830C6418}" type="pres">
      <dgm:prSet presAssocID="{96D4C8CA-4418-4E92-B21A-A8C92102A18E}" presName="rootComposite" presStyleCnt="0"/>
      <dgm:spPr/>
    </dgm:pt>
    <dgm:pt modelId="{6A6AA901-2E2E-450C-9885-09A9FCE74875}" type="pres">
      <dgm:prSet presAssocID="{96D4C8CA-4418-4E92-B21A-A8C92102A18E}" presName="rootText" presStyleLbl="node3" presStyleIdx="18" presStyleCnt="21" custScaleY="147804">
        <dgm:presLayoutVars>
          <dgm:chPref val="3"/>
        </dgm:presLayoutVars>
      </dgm:prSet>
      <dgm:spPr/>
    </dgm:pt>
    <dgm:pt modelId="{8EE27160-8F33-4FCC-91C2-BEEB8FB7F935}" type="pres">
      <dgm:prSet presAssocID="{96D4C8CA-4418-4E92-B21A-A8C92102A18E}" presName="rootConnector" presStyleLbl="node3" presStyleIdx="18" presStyleCnt="21"/>
      <dgm:spPr/>
    </dgm:pt>
    <dgm:pt modelId="{F7DEE653-5BCF-491F-9F5F-B8161317633D}" type="pres">
      <dgm:prSet presAssocID="{96D4C8CA-4418-4E92-B21A-A8C92102A18E}" presName="hierChild4" presStyleCnt="0"/>
      <dgm:spPr/>
    </dgm:pt>
    <dgm:pt modelId="{A154E376-6816-45E2-8D90-0F7923F68C80}" type="pres">
      <dgm:prSet presAssocID="{96D4C8CA-4418-4E92-B21A-A8C92102A18E}" presName="hierChild5" presStyleCnt="0"/>
      <dgm:spPr/>
    </dgm:pt>
    <dgm:pt modelId="{CDCF6D50-4588-4DEE-BCFF-B54AAE66DA8F}" type="pres">
      <dgm:prSet presAssocID="{17253AB1-CFC1-426F-B7E0-63378A1BF1EE}" presName="hierChild5" presStyleCnt="0"/>
      <dgm:spPr/>
    </dgm:pt>
    <dgm:pt modelId="{033664E9-7126-4290-8526-B36CF4A557B6}" type="pres">
      <dgm:prSet presAssocID="{877D38D6-CB67-400B-9637-9ABED5F90118}" presName="Name37" presStyleLbl="parChTrans1D2" presStyleIdx="7" presStyleCnt="8"/>
      <dgm:spPr/>
    </dgm:pt>
    <dgm:pt modelId="{6BC56357-6994-45F5-92FC-73EF426396BC}" type="pres">
      <dgm:prSet presAssocID="{C8C95C25-C6E1-4FC3-BA2E-B191F0C91F68}" presName="hierRoot2" presStyleCnt="0">
        <dgm:presLayoutVars>
          <dgm:hierBranch/>
        </dgm:presLayoutVars>
      </dgm:prSet>
      <dgm:spPr/>
    </dgm:pt>
    <dgm:pt modelId="{92098DF0-2E6F-4D46-966C-54DDB369B5B8}" type="pres">
      <dgm:prSet presAssocID="{C8C95C25-C6E1-4FC3-BA2E-B191F0C91F68}" presName="rootComposite" presStyleCnt="0"/>
      <dgm:spPr/>
    </dgm:pt>
    <dgm:pt modelId="{ECC7F122-560F-4115-8C99-4B9EEC7EF837}" type="pres">
      <dgm:prSet presAssocID="{C8C95C25-C6E1-4FC3-BA2E-B191F0C91F68}" presName="rootText" presStyleLbl="node2" presStyleIdx="7" presStyleCnt="8" custScaleX="225796" custScaleY="760243">
        <dgm:presLayoutVars>
          <dgm:chPref val="3"/>
        </dgm:presLayoutVars>
      </dgm:prSet>
      <dgm:spPr/>
    </dgm:pt>
    <dgm:pt modelId="{A8E9760F-ED97-494D-8D54-29CFB9F4499F}" type="pres">
      <dgm:prSet presAssocID="{C8C95C25-C6E1-4FC3-BA2E-B191F0C91F68}" presName="rootConnector" presStyleLbl="node2" presStyleIdx="7" presStyleCnt="8"/>
      <dgm:spPr/>
    </dgm:pt>
    <dgm:pt modelId="{977D21B7-70CA-4569-98BF-3E6278DA35E0}" type="pres">
      <dgm:prSet presAssocID="{C8C95C25-C6E1-4FC3-BA2E-B191F0C91F68}" presName="hierChild4" presStyleCnt="0"/>
      <dgm:spPr/>
    </dgm:pt>
    <dgm:pt modelId="{D4795B4A-8CB6-4059-AF29-8E0388BE8A44}" type="pres">
      <dgm:prSet presAssocID="{247C5665-C3A2-4E78-B11A-A008EE01DC52}" presName="Name35" presStyleLbl="parChTrans1D3" presStyleIdx="19" presStyleCnt="21"/>
      <dgm:spPr/>
    </dgm:pt>
    <dgm:pt modelId="{3CEB482C-C8CC-4A94-B9D2-78C2AD31593A}" type="pres">
      <dgm:prSet presAssocID="{0BB6CC78-7586-4F04-B276-CBB4B879E1AC}" presName="hierRoot2" presStyleCnt="0">
        <dgm:presLayoutVars>
          <dgm:hierBranch val="r"/>
        </dgm:presLayoutVars>
      </dgm:prSet>
      <dgm:spPr/>
    </dgm:pt>
    <dgm:pt modelId="{1309B499-768C-41B9-B353-CEB15EA0FB19}" type="pres">
      <dgm:prSet presAssocID="{0BB6CC78-7586-4F04-B276-CBB4B879E1AC}" presName="rootComposite" presStyleCnt="0"/>
      <dgm:spPr/>
    </dgm:pt>
    <dgm:pt modelId="{1AFC0CBC-A2CA-483D-8CEF-326C5476E0E1}" type="pres">
      <dgm:prSet presAssocID="{0BB6CC78-7586-4F04-B276-CBB4B879E1AC}" presName="rootText" presStyleLbl="node3" presStyleIdx="19" presStyleCnt="21" custScaleX="109521" custScaleY="146258">
        <dgm:presLayoutVars>
          <dgm:chPref val="3"/>
        </dgm:presLayoutVars>
      </dgm:prSet>
      <dgm:spPr/>
    </dgm:pt>
    <dgm:pt modelId="{44F464AC-B5A6-4F64-858E-EB315FB181C8}" type="pres">
      <dgm:prSet presAssocID="{0BB6CC78-7586-4F04-B276-CBB4B879E1AC}" presName="rootConnector" presStyleLbl="node3" presStyleIdx="19" presStyleCnt="21"/>
      <dgm:spPr/>
    </dgm:pt>
    <dgm:pt modelId="{EE3F58F6-3349-47B0-B1BF-F84EE650C407}" type="pres">
      <dgm:prSet presAssocID="{0BB6CC78-7586-4F04-B276-CBB4B879E1AC}" presName="hierChild4" presStyleCnt="0"/>
      <dgm:spPr/>
    </dgm:pt>
    <dgm:pt modelId="{0A65B63F-29B3-4BF1-9C33-ED9517C6B632}" type="pres">
      <dgm:prSet presAssocID="{0BB6CC78-7586-4F04-B276-CBB4B879E1AC}" presName="hierChild5" presStyleCnt="0"/>
      <dgm:spPr/>
    </dgm:pt>
    <dgm:pt modelId="{C37E385A-0784-4EF6-BB1E-0980B1BEFD8B}" type="pres">
      <dgm:prSet presAssocID="{72AC426D-BB3B-48A4-9D2B-9B0F6A2D9B0F}" presName="Name35" presStyleLbl="parChTrans1D3" presStyleIdx="20" presStyleCnt="21"/>
      <dgm:spPr/>
    </dgm:pt>
    <dgm:pt modelId="{C7DA4B92-F5D8-4981-B776-45AC1A71D46E}" type="pres">
      <dgm:prSet presAssocID="{4955D68E-8322-4544-87EF-F5F53840FE1C}" presName="hierRoot2" presStyleCnt="0">
        <dgm:presLayoutVars>
          <dgm:hierBranch val="init"/>
        </dgm:presLayoutVars>
      </dgm:prSet>
      <dgm:spPr/>
    </dgm:pt>
    <dgm:pt modelId="{DEC293B6-7AED-4A29-9154-9E6EFDC31AD8}" type="pres">
      <dgm:prSet presAssocID="{4955D68E-8322-4544-87EF-F5F53840FE1C}" presName="rootComposite" presStyleCnt="0"/>
      <dgm:spPr/>
    </dgm:pt>
    <dgm:pt modelId="{034A9917-B4ED-4A01-AAD9-A8EC241D3744}" type="pres">
      <dgm:prSet presAssocID="{4955D68E-8322-4544-87EF-F5F53840FE1C}" presName="rootText" presStyleLbl="node3" presStyleIdx="20" presStyleCnt="21" custScaleX="109521" custScaleY="146256">
        <dgm:presLayoutVars>
          <dgm:chPref val="3"/>
        </dgm:presLayoutVars>
      </dgm:prSet>
      <dgm:spPr/>
    </dgm:pt>
    <dgm:pt modelId="{B092F284-54D4-46BC-B53A-CA1BA4C2315C}" type="pres">
      <dgm:prSet presAssocID="{4955D68E-8322-4544-87EF-F5F53840FE1C}" presName="rootConnector" presStyleLbl="node3" presStyleIdx="20" presStyleCnt="21"/>
      <dgm:spPr/>
    </dgm:pt>
    <dgm:pt modelId="{C46C6378-DA78-4114-AD31-C46ECA44E84C}" type="pres">
      <dgm:prSet presAssocID="{4955D68E-8322-4544-87EF-F5F53840FE1C}" presName="hierChild4" presStyleCnt="0"/>
      <dgm:spPr/>
    </dgm:pt>
    <dgm:pt modelId="{1B6E5E2B-2F60-4171-AEEC-B6CCD0E0EE4B}" type="pres">
      <dgm:prSet presAssocID="{4955D68E-8322-4544-87EF-F5F53840FE1C}" presName="hierChild5" presStyleCnt="0"/>
      <dgm:spPr/>
    </dgm:pt>
    <dgm:pt modelId="{07F8E61E-C7B0-48DA-B4CB-B89A4A571E20}" type="pres">
      <dgm:prSet presAssocID="{C8C95C25-C6E1-4FC3-BA2E-B191F0C91F68}" presName="hierChild5" presStyleCnt="0"/>
      <dgm:spPr/>
    </dgm:pt>
    <dgm:pt modelId="{F4185C5E-6093-44EF-AE91-940E56C37AEE}" type="pres">
      <dgm:prSet presAssocID="{ED7C7C2C-27FA-461E-A2A4-804321DFA403}" presName="hierChild3" presStyleCnt="0"/>
      <dgm:spPr/>
    </dgm:pt>
  </dgm:ptLst>
  <dgm:cxnLst>
    <dgm:cxn modelId="{1DF62103-2481-4B92-9539-28068CF21117}" type="presOf" srcId="{F5624CD7-A40C-4345-98FE-AE6A60B87E17}" destId="{CC4D21B5-7245-4379-8DB1-3E6004CC8EC3}" srcOrd="0" destOrd="0" presId="urn:microsoft.com/office/officeart/2005/8/layout/orgChart1"/>
    <dgm:cxn modelId="{C4B74A10-DB4B-43DE-99C8-550E1F912155}" srcId="{1D927562-0051-455D-8E4A-08621E06F987}" destId="{3B40AAD2-68B6-42BE-867D-884D94C72A75}" srcOrd="3" destOrd="0" parTransId="{1B70CE8D-1B06-42E4-8726-3BD422123B7E}" sibTransId="{071165EA-D119-4CD1-BF94-E5E8941F1C8B}"/>
    <dgm:cxn modelId="{2E532313-F1E2-4DDD-AB40-D0813AFCDF68}" srcId="{C9A80F16-1B38-4A58-A9B6-D5CBD865D210}" destId="{46C73D2E-8FA2-4225-97EE-36B0D5BE4E38}" srcOrd="1" destOrd="0" parTransId="{000E0671-F604-42F8-B3BA-0642E2828C99}" sibTransId="{0AFB9445-60D8-4E9D-A7F4-280CA2ECEF9D}"/>
    <dgm:cxn modelId="{3D7BCB13-B8E5-4614-9639-07A9F9079656}" type="presOf" srcId="{723AA503-5600-431A-ABAC-AB54477FB448}" destId="{FE7C2F98-9CA7-49BA-AC23-A736025B5F4C}" srcOrd="0" destOrd="0" presId="urn:microsoft.com/office/officeart/2005/8/layout/orgChart1"/>
    <dgm:cxn modelId="{706B1D17-4232-42B8-B18A-9FC844F49B37}" type="presOf" srcId="{D18B0317-F1A0-432B-8C46-7FFBB0EFB1B3}" destId="{B31195D8-7275-4EEC-B2A8-6FD9E548700A}" srcOrd="0" destOrd="0" presId="urn:microsoft.com/office/officeart/2005/8/layout/orgChart1"/>
    <dgm:cxn modelId="{00D74C18-7685-4D1C-AA65-29B6A8E82C4B}" type="presOf" srcId="{00EF6AA2-3858-4BE7-AF23-A86D463ACD64}" destId="{A979D4E9-4DDC-4E7B-AA2F-58C964343807}" srcOrd="1" destOrd="0" presId="urn:microsoft.com/office/officeart/2005/8/layout/orgChart1"/>
    <dgm:cxn modelId="{BDA54B1E-3AB4-4276-A55D-A5944B456F55}" type="presOf" srcId="{9FC4CBE4-737A-4DE5-A4BD-22B99F68080C}" destId="{8C212BC2-D7FB-4D0C-993D-E178BFCA56CD}" srcOrd="0" destOrd="0" presId="urn:microsoft.com/office/officeart/2005/8/layout/orgChart1"/>
    <dgm:cxn modelId="{B90BBE22-7D1F-4AFC-9D5D-B9361F16CCC0}" type="presOf" srcId="{ED7C7C2C-27FA-461E-A2A4-804321DFA403}" destId="{8703F870-2901-4997-840F-54B2580D3FB7}" srcOrd="1" destOrd="0" presId="urn:microsoft.com/office/officeart/2005/8/layout/orgChart1"/>
    <dgm:cxn modelId="{87934123-EBE3-40AC-AA30-3E66F6345E1E}" type="presOf" srcId="{46C73D2E-8FA2-4225-97EE-36B0D5BE4E38}" destId="{BD953D86-12B1-4F08-832C-A4017D548D7F}" srcOrd="1" destOrd="0" presId="urn:microsoft.com/office/officeart/2005/8/layout/orgChart1"/>
    <dgm:cxn modelId="{A92BC326-4145-4134-8CB9-DF36A5001910}" srcId="{ED7C7C2C-27FA-461E-A2A4-804321DFA403}" destId="{C9A80F16-1B38-4A58-A9B6-D5CBD865D210}" srcOrd="1" destOrd="0" parTransId="{49DFDBA4-6F48-4063-A8EB-B6F5547A2F9F}" sibTransId="{8E5CF2E3-657F-461D-B6C4-D41DB023D20E}"/>
    <dgm:cxn modelId="{40619527-9383-4337-A3F9-E260851DA884}" type="presOf" srcId="{67421EEF-9F22-4819-AA0E-49208369E64B}" destId="{2EC87EA9-FD6B-4B06-92E5-B7FFB7C9E3F1}" srcOrd="0" destOrd="0" presId="urn:microsoft.com/office/officeart/2005/8/layout/orgChart1"/>
    <dgm:cxn modelId="{2A6EFA27-4E7C-4D27-A930-D402CF19229B}" type="presOf" srcId="{034F6938-61F4-4EA4-94AF-467D1100299E}" destId="{4D6111D5-04CC-4396-9424-BF8AB4CDAA79}" srcOrd="0" destOrd="0" presId="urn:microsoft.com/office/officeart/2005/8/layout/orgChart1"/>
    <dgm:cxn modelId="{9A86582B-9D84-4B8F-8E08-24C67EE3CA58}" type="presOf" srcId="{4955D68E-8322-4544-87EF-F5F53840FE1C}" destId="{034A9917-B4ED-4A01-AAD9-A8EC241D3744}" srcOrd="0" destOrd="0" presId="urn:microsoft.com/office/officeart/2005/8/layout/orgChart1"/>
    <dgm:cxn modelId="{B5E0C62C-F0BF-4BD7-AC15-A84F6D5C1E4D}" type="presOf" srcId="{361D3950-BE46-40CF-A8BE-8201900E1A36}" destId="{095DA5DF-0324-4A02-9404-7CB2F8F8E712}" srcOrd="0" destOrd="0" presId="urn:microsoft.com/office/officeart/2005/8/layout/orgChart1"/>
    <dgm:cxn modelId="{D7701D2D-147E-4CC0-B16C-31968BF766F6}" srcId="{522CA78F-1C03-44D2-ADCD-C5CD78103A79}" destId="{B5FA7FB6-F02E-4C2D-830E-9DC7265BFF0D}" srcOrd="2" destOrd="0" parTransId="{0B7ACD54-FAE4-4CA6-B940-B0BA0E324338}" sibTransId="{9C953E90-5577-4ADF-BECA-5773DE1DD251}"/>
    <dgm:cxn modelId="{9D5B9333-DF0C-472C-B030-A5EFF9FD3BE3}" type="presOf" srcId="{E9BC99CC-B616-460D-B4D2-6CC34D11BDF5}" destId="{F6549B91-9C28-4509-A126-7E4513410766}" srcOrd="0" destOrd="0" presId="urn:microsoft.com/office/officeart/2005/8/layout/orgChart1"/>
    <dgm:cxn modelId="{89011A35-DCAE-4772-A64B-91EB1DA4CEF0}" srcId="{E9BC99CC-B616-460D-B4D2-6CC34D11BDF5}" destId="{687C802F-1319-4B21-913E-30C2486A87DE}" srcOrd="0" destOrd="0" parTransId="{61F7A860-306E-4719-B8B2-255F279DEDAF}" sibTransId="{753B4974-A340-4255-BEDA-5F22FC405608}"/>
    <dgm:cxn modelId="{BAABB635-FD67-4533-92C9-89E3E9CD2182}" type="presOf" srcId="{656C0F86-7C64-46DA-99D9-D46AADF1078A}" destId="{F8EDA9C7-05FF-4AB4-8998-93093B9C79E7}" srcOrd="0" destOrd="0" presId="urn:microsoft.com/office/officeart/2005/8/layout/orgChart1"/>
    <dgm:cxn modelId="{76111836-793D-409F-9028-B74F818F9438}" type="presOf" srcId="{72AC426D-BB3B-48A4-9D2B-9B0F6A2D9B0F}" destId="{C37E385A-0784-4EF6-BB1E-0980B1BEFD8B}" srcOrd="0" destOrd="0" presId="urn:microsoft.com/office/officeart/2005/8/layout/orgChart1"/>
    <dgm:cxn modelId="{1CD18337-BDA8-4E88-BB22-AA597A19EDA9}" type="presOf" srcId="{61F7A860-306E-4719-B8B2-255F279DEDAF}" destId="{E070C808-8885-456E-96B9-BFC0FA9F5E5F}" srcOrd="0" destOrd="0" presId="urn:microsoft.com/office/officeart/2005/8/layout/orgChart1"/>
    <dgm:cxn modelId="{EF418A39-A04F-4B99-AD15-68A70A75229E}" type="presOf" srcId="{AB25EA41-AF53-4F36-ABD3-64A88DD800D4}" destId="{CE0B1BAA-E2FC-41ED-A364-6A0872EB33A1}" srcOrd="0" destOrd="0" presId="urn:microsoft.com/office/officeart/2005/8/layout/orgChart1"/>
    <dgm:cxn modelId="{6111D839-0A8A-4069-95CD-A8C574F4E1A7}" srcId="{C8C95C25-C6E1-4FC3-BA2E-B191F0C91F68}" destId="{0BB6CC78-7586-4F04-B276-CBB4B879E1AC}" srcOrd="0" destOrd="0" parTransId="{247C5665-C3A2-4E78-B11A-A008EE01DC52}" sibTransId="{E8B15384-5F09-43D9-A462-D83F95191669}"/>
    <dgm:cxn modelId="{D7C2E639-CF34-4E3E-9CA3-84C21DC647C6}" srcId="{FFDA0E98-266C-496B-A97F-124B00015501}" destId="{00EF6AA2-3858-4BE7-AF23-A86D463ACD64}" srcOrd="0" destOrd="0" parTransId="{D452107C-95C3-4B8A-A8D2-72CEFB222E54}" sibTransId="{E75E9629-EE5E-495D-8E2F-464AA9E1B89C}"/>
    <dgm:cxn modelId="{2A9D033B-6762-4142-A2A4-6B3B242A89E3}" srcId="{522CA78F-1C03-44D2-ADCD-C5CD78103A79}" destId="{CF2A701D-5BE1-4BD3-AC5D-AD5817226496}" srcOrd="1" destOrd="0" parTransId="{001A389F-8F22-4019-A56A-B5D40DEE4F5C}" sibTransId="{09EE1D50-C435-4732-8B67-EAE2FFC156C6}"/>
    <dgm:cxn modelId="{3EFA883D-03EB-4CBD-886D-D8859B6911FA}" type="presOf" srcId="{1E231CA5-4C58-49C4-9E88-3127680E6ECD}" destId="{E79AE142-BC7B-478B-9DBB-C71D71850D5A}" srcOrd="0" destOrd="0" presId="urn:microsoft.com/office/officeart/2005/8/layout/orgChart1"/>
    <dgm:cxn modelId="{CB42FE3F-F13D-4664-BEF7-A288445F399A}" type="presOf" srcId="{7E84A823-6D05-4D92-B9E9-C229DED0477F}" destId="{5C347175-CD9E-4A00-9856-876F2F281A05}" srcOrd="1" destOrd="0" presId="urn:microsoft.com/office/officeart/2005/8/layout/orgChart1"/>
    <dgm:cxn modelId="{BC7FBF40-5ADB-4694-AF15-113FC88820AE}" type="presOf" srcId="{802BAC35-C044-4C98-B99B-FD00835A6315}" destId="{93A1B546-D0DC-47E0-AEB3-8C57C0D6A651}" srcOrd="1" destOrd="0" presId="urn:microsoft.com/office/officeart/2005/8/layout/orgChart1"/>
    <dgm:cxn modelId="{109C6A5B-A3C9-4EF3-AD39-C0C4D6119937}" type="presOf" srcId="{FFDA0E98-266C-496B-A97F-124B00015501}" destId="{3B172934-246C-4EAF-B54E-BA9272616965}" srcOrd="1" destOrd="0" presId="urn:microsoft.com/office/officeart/2005/8/layout/orgChart1"/>
    <dgm:cxn modelId="{C3F5935C-C279-4E03-90B7-EC77F4E76925}" type="presOf" srcId="{1D927562-0051-455D-8E4A-08621E06F987}" destId="{4326E2EA-2BF1-4E42-8111-E6F8958EAEBE}" srcOrd="1" destOrd="0" presId="urn:microsoft.com/office/officeart/2005/8/layout/orgChart1"/>
    <dgm:cxn modelId="{B3F44E5F-91A7-4E1D-AEE5-5EC3CE1986FF}" type="presOf" srcId="{D7E15D20-28A8-4E13-8524-C69A9FBB5DD4}" destId="{1B6E0A89-1773-4C56-B55C-1F7177AB5AF0}" srcOrd="0" destOrd="0" presId="urn:microsoft.com/office/officeart/2005/8/layout/orgChart1"/>
    <dgm:cxn modelId="{892BBA5F-1B65-434A-B689-AB72D7EE7E20}" srcId="{C9A80F16-1B38-4A58-A9B6-D5CBD865D210}" destId="{802BAC35-C044-4C98-B99B-FD00835A6315}" srcOrd="2" destOrd="0" parTransId="{D00541E8-A9AA-4303-A598-06AFF7F04B6C}" sibTransId="{1F2C4EFC-DBC4-4C6A-A29F-95C63A8323AC}"/>
    <dgm:cxn modelId="{53CB9461-4FFA-4FAE-9883-22701E6B2CE7}" type="presOf" srcId="{46C73D2E-8FA2-4225-97EE-36B0D5BE4E38}" destId="{C16A3DCB-4182-406C-9E7E-E330FDE47279}" srcOrd="0" destOrd="0" presId="urn:microsoft.com/office/officeart/2005/8/layout/orgChart1"/>
    <dgm:cxn modelId="{2E561662-4C6E-4A5C-95B1-829F7EE04816}" type="presOf" srcId="{3E0FA51A-4568-4C9E-B3D7-06EA9FA67FDE}" destId="{C209A469-3636-416D-9711-F3BF8BD399CE}" srcOrd="0" destOrd="0" presId="urn:microsoft.com/office/officeart/2005/8/layout/orgChart1"/>
    <dgm:cxn modelId="{95F80143-F4D3-4A14-A572-E92BE357ADCF}" type="presOf" srcId="{4955D68E-8322-4544-87EF-F5F53840FE1C}" destId="{B092F284-54D4-46BC-B53A-CA1BA4C2315C}" srcOrd="1" destOrd="0" presId="urn:microsoft.com/office/officeart/2005/8/layout/orgChart1"/>
    <dgm:cxn modelId="{E09BDF64-14C6-4698-8AC4-DF4DCBDD7AAF}" type="presOf" srcId="{7FF882F9-A240-4A3C-9D0C-597873E3498F}" destId="{756E29D2-C072-4A43-AA45-EC4D3B5F3E16}" srcOrd="0" destOrd="0" presId="urn:microsoft.com/office/officeart/2005/8/layout/orgChart1"/>
    <dgm:cxn modelId="{4EC5F044-00C5-4EA5-8164-81C18D175F49}" type="presOf" srcId="{7E84A823-6D05-4D92-B9E9-C229DED0477F}" destId="{84474479-BED0-44E5-991D-E98359A72E6D}" srcOrd="0" destOrd="0" presId="urn:microsoft.com/office/officeart/2005/8/layout/orgChart1"/>
    <dgm:cxn modelId="{E2E71F48-7C01-4598-977F-636A852732BF}" type="presOf" srcId="{00C54F34-5CDE-43F8-9DF3-9E300E8F1CA9}" destId="{DB4A41A2-5C11-4EBA-AB10-22B5DA8984F1}" srcOrd="0" destOrd="0" presId="urn:microsoft.com/office/officeart/2005/8/layout/orgChart1"/>
    <dgm:cxn modelId="{C70D3568-519E-49FD-95B0-B6BB11F85C7C}" type="presOf" srcId="{D452107C-95C3-4B8A-A8D2-72CEFB222E54}" destId="{9B105E7A-0B78-4530-9A07-D3198746D3CC}" srcOrd="0" destOrd="0" presId="urn:microsoft.com/office/officeart/2005/8/layout/orgChart1"/>
    <dgm:cxn modelId="{45FD5D68-ECBE-4D0E-9CE8-FC41C9ABA108}" srcId="{522CA78F-1C03-44D2-ADCD-C5CD78103A79}" destId="{E4AF5FC5-8C25-490D-9787-61220CE3AAA7}" srcOrd="0" destOrd="0" parTransId="{C20507BA-C990-4489-A4E5-7AFA66597F72}" sibTransId="{F8346D78-FD6E-4FAB-A4F1-2FE05E45C6A2}"/>
    <dgm:cxn modelId="{8837D268-778A-42FC-8AD8-40E75C9AA586}" type="presOf" srcId="{522CA78F-1C03-44D2-ADCD-C5CD78103A79}" destId="{A30C9961-3E98-4D90-8596-95F9B1FFFB75}" srcOrd="0" destOrd="0" presId="urn:microsoft.com/office/officeart/2005/8/layout/orgChart1"/>
    <dgm:cxn modelId="{08DC6569-F10D-4F24-96F0-8BC2D12094FE}" type="presOf" srcId="{1565B3AC-DE1E-42AE-ABC4-7EF860FCF714}" destId="{EE1C8B31-B402-4E87-BBF4-FAB5C61204F7}" srcOrd="0" destOrd="0" presId="urn:microsoft.com/office/officeart/2005/8/layout/orgChart1"/>
    <dgm:cxn modelId="{00F29C49-DA39-4B71-B6CB-A5115C4ED3E6}" type="presOf" srcId="{000E0671-F604-42F8-B3BA-0642E2828C99}" destId="{ADF67EB0-652A-45B5-B28E-B5C777F8C5A4}" srcOrd="0" destOrd="0" presId="urn:microsoft.com/office/officeart/2005/8/layout/orgChart1"/>
    <dgm:cxn modelId="{2BFEF169-C2BB-4F5A-B0D0-1C27E42A44AE}" type="presOf" srcId="{FFDA0E98-266C-496B-A97F-124B00015501}" destId="{D0DD26DB-3FB5-465E-9A16-DF8823A14223}" srcOrd="0" destOrd="0" presId="urn:microsoft.com/office/officeart/2005/8/layout/orgChart1"/>
    <dgm:cxn modelId="{5F90374A-D4AE-4369-8732-8CD0DF952C04}" type="presOf" srcId="{723AA503-5600-431A-ABAC-AB54477FB448}" destId="{6BDE8F57-43CD-49DA-9747-1423C4E75F20}" srcOrd="1" destOrd="0" presId="urn:microsoft.com/office/officeart/2005/8/layout/orgChart1"/>
    <dgm:cxn modelId="{C5FD724A-768A-4216-BCE9-F708CE7045D0}" srcId="{C9A80F16-1B38-4A58-A9B6-D5CBD865D210}" destId="{32803998-456B-4C25-9EBE-1E5EDEB915CF}" srcOrd="0" destOrd="0" parTransId="{D7E15D20-28A8-4E13-8524-C69A9FBB5DD4}" sibTransId="{2BEE2B10-7365-44B4-AD4A-C25401D46F1F}"/>
    <dgm:cxn modelId="{631E906B-1E36-4F41-966D-2A98749AD6DD}" type="presOf" srcId="{6DAF2EC8-E4DC-41EF-A170-FA6CEE90442D}" destId="{3DAA2AFB-2EC3-401C-9100-40077702F57B}" srcOrd="0" destOrd="0" presId="urn:microsoft.com/office/officeart/2005/8/layout/orgChart1"/>
    <dgm:cxn modelId="{5CC0764C-D832-48C8-8B9A-CE9EC6A50EAD}" type="presOf" srcId="{1A3D3B68-39CB-4397-B20F-16DF974EF43F}" destId="{66107A27-E6E3-424B-94A4-CAE9C6E4EB63}" srcOrd="0" destOrd="0" presId="urn:microsoft.com/office/officeart/2005/8/layout/orgChart1"/>
    <dgm:cxn modelId="{8840AD4E-C023-4E80-B542-DD2A19296A6A}" srcId="{C8C95C25-C6E1-4FC3-BA2E-B191F0C91F68}" destId="{4955D68E-8322-4544-87EF-F5F53840FE1C}" srcOrd="1" destOrd="0" parTransId="{72AC426D-BB3B-48A4-9D2B-9B0F6A2D9B0F}" sibTransId="{E17A851B-1C53-492F-8D6B-301C43A5607A}"/>
    <dgm:cxn modelId="{82630A6F-9F6B-4692-AC53-A76EC12FD93C}" type="presOf" srcId="{32803998-456B-4C25-9EBE-1E5EDEB915CF}" destId="{B6D32C94-CFEC-42E4-B0ED-62DFAE3E4A2F}" srcOrd="1" destOrd="0" presId="urn:microsoft.com/office/officeart/2005/8/layout/orgChart1"/>
    <dgm:cxn modelId="{32B9CB6F-87B8-4DB1-82F3-FFB9CE4F5250}" type="presOf" srcId="{DCF994E8-AEB8-4D17-B63C-437BD9F9EFAA}" destId="{BD065263-320B-402F-A994-5F2768991EE3}" srcOrd="0" destOrd="0" presId="urn:microsoft.com/office/officeart/2005/8/layout/orgChart1"/>
    <dgm:cxn modelId="{7B245252-2D81-4ACC-8AB2-8F57D93C4B74}" type="presOf" srcId="{0BB6CC78-7586-4F04-B276-CBB4B879E1AC}" destId="{44F464AC-B5A6-4F64-858E-EB315FB181C8}" srcOrd="1" destOrd="0" presId="urn:microsoft.com/office/officeart/2005/8/layout/orgChart1"/>
    <dgm:cxn modelId="{C839DB53-BA26-438E-8679-F018EBB44389}" type="presOf" srcId="{2C5FA150-6539-4230-A299-A4122683EAD7}" destId="{5D618390-0CC5-4759-8EF6-7F90F6FA32A5}" srcOrd="0" destOrd="0" presId="urn:microsoft.com/office/officeart/2005/8/layout/orgChart1"/>
    <dgm:cxn modelId="{F138AC74-9E73-4DBA-96B4-222E457B2632}" type="presOf" srcId="{EA417A56-F4F3-49A4-9A28-E783DF1106A5}" destId="{23871176-8620-4C95-80DE-E3A00D4B9359}" srcOrd="0" destOrd="0" presId="urn:microsoft.com/office/officeart/2005/8/layout/orgChart1"/>
    <dgm:cxn modelId="{7664A475-9664-4D45-A2D0-8FEA7301905C}" type="presOf" srcId="{0BB6CC78-7586-4F04-B276-CBB4B879E1AC}" destId="{1AFC0CBC-A2CA-483D-8CEF-326C5476E0E1}" srcOrd="0" destOrd="0" presId="urn:microsoft.com/office/officeart/2005/8/layout/orgChart1"/>
    <dgm:cxn modelId="{EEBA4356-DF00-420C-846B-517CB87BC271}" type="presOf" srcId="{6F084D90-0EE3-405D-8B68-110BC226BBCF}" destId="{F3D38F4C-F49D-4C2D-855B-53B8B9B5D76B}" srcOrd="0" destOrd="0" presId="urn:microsoft.com/office/officeart/2005/8/layout/orgChart1"/>
    <dgm:cxn modelId="{E8848978-A8E3-4569-9608-E52D026FA347}" type="presOf" srcId="{802BAC35-C044-4C98-B99B-FD00835A6315}" destId="{6F8998E5-CB2B-4C00-BE84-C9D0FD9EA64D}" srcOrd="0" destOrd="0" presId="urn:microsoft.com/office/officeart/2005/8/layout/orgChart1"/>
    <dgm:cxn modelId="{FD28B459-D16D-421D-B71E-977BE513038B}" type="presOf" srcId="{B6C75F8F-4AFD-4388-A1A8-53E2BC88CCFB}" destId="{40157C91-04DF-49F2-81E6-6939D8793015}" srcOrd="0" destOrd="0" presId="urn:microsoft.com/office/officeart/2005/8/layout/orgChart1"/>
    <dgm:cxn modelId="{005BB579-B389-4C08-9A26-925E402D7EE8}" srcId="{ED7C7C2C-27FA-461E-A2A4-804321DFA403}" destId="{C8C95C25-C6E1-4FC3-BA2E-B191F0C91F68}" srcOrd="7" destOrd="0" parTransId="{877D38D6-CB67-400B-9637-9ABED5F90118}" sibTransId="{B401F00C-2A4F-4B64-9CC6-96E0D6FB30C8}"/>
    <dgm:cxn modelId="{A8E0EB5A-5E0D-4A71-B797-8383B4A6FD65}" srcId="{1D927562-0051-455D-8E4A-08621E06F987}" destId="{361D3950-BE46-40CF-A8BE-8201900E1A36}" srcOrd="0" destOrd="0" parTransId="{D18B0317-F1A0-432B-8C46-7FFBB0EFB1B3}" sibTransId="{2CF97FAE-CF2F-49DC-885D-2AAE6F4808D0}"/>
    <dgm:cxn modelId="{CFCEB280-4B42-4938-84DC-0E187ED3A37B}" type="presOf" srcId="{687C802F-1319-4B21-913E-30C2486A87DE}" destId="{564785D3-8FFB-4DA1-AE15-FAD3A3212273}" srcOrd="1" destOrd="0" presId="urn:microsoft.com/office/officeart/2005/8/layout/orgChart1"/>
    <dgm:cxn modelId="{2D251882-F333-44E2-8B41-B9605512C1DF}" type="presOf" srcId="{C8C95C25-C6E1-4FC3-BA2E-B191F0C91F68}" destId="{ECC7F122-560F-4115-8C99-4B9EEC7EF837}" srcOrd="0" destOrd="0" presId="urn:microsoft.com/office/officeart/2005/8/layout/orgChart1"/>
    <dgm:cxn modelId="{2B641A83-8D41-456D-A04B-49D6E630AA71}" type="presOf" srcId="{C20507BA-C990-4489-A4E5-7AFA66597F72}" destId="{624688A4-6CB3-492F-AB81-F713C81453B5}" srcOrd="0" destOrd="0" presId="urn:microsoft.com/office/officeart/2005/8/layout/orgChart1"/>
    <dgm:cxn modelId="{E6B21384-17E5-42F5-A5C1-C2F72A987C5E}" srcId="{2C5FA150-6539-4230-A299-A4122683EAD7}" destId="{3E0FA51A-4568-4C9E-B3D7-06EA9FA67FDE}" srcOrd="0" destOrd="0" parTransId="{F5624CD7-A40C-4345-98FE-AE6A60B87E17}" sibTransId="{FD3FE7EE-BCC5-4E8F-A205-9145BFA6B33B}"/>
    <dgm:cxn modelId="{48482688-4D66-466A-B402-DF6E55C01D75}" type="presOf" srcId="{2C5FA150-6539-4230-A299-A4122683EAD7}" destId="{3500D542-FE2C-47EC-9D0D-FA56E45E4A5C}" srcOrd="1" destOrd="0" presId="urn:microsoft.com/office/officeart/2005/8/layout/orgChart1"/>
    <dgm:cxn modelId="{B1A7418A-7BD6-4DF7-9F0B-109EA010B56B}" type="presOf" srcId="{96D4C8CA-4418-4E92-B21A-A8C92102A18E}" destId="{8EE27160-8F33-4FCC-91C2-BEEB8FB7F935}" srcOrd="1" destOrd="0" presId="urn:microsoft.com/office/officeart/2005/8/layout/orgChart1"/>
    <dgm:cxn modelId="{A1263090-3A16-4AC9-985D-4A73D76B41AE}" type="presOf" srcId="{3B40AAD2-68B6-42BE-867D-884D94C72A75}" destId="{38C09420-A5C1-41F2-A6C6-EA7C0A549B96}" srcOrd="1" destOrd="0" presId="urn:microsoft.com/office/officeart/2005/8/layout/orgChart1"/>
    <dgm:cxn modelId="{8A605594-1203-465C-A43A-9E6333AC6050}" type="presOf" srcId="{CF2A701D-5BE1-4BD3-AC5D-AD5817226496}" destId="{CB97171F-C7F3-4193-BAE1-043DCF0A29DD}" srcOrd="0" destOrd="0" presId="urn:microsoft.com/office/officeart/2005/8/layout/orgChart1"/>
    <dgm:cxn modelId="{1B17A39A-383E-4046-AC8D-FCEABEB42A1C}" type="presOf" srcId="{CF2A701D-5BE1-4BD3-AC5D-AD5817226496}" destId="{93655174-A34C-4489-9F16-E0EE159813CB}" srcOrd="1" destOrd="0" presId="urn:microsoft.com/office/officeart/2005/8/layout/orgChart1"/>
    <dgm:cxn modelId="{39E225A1-3F10-4BA5-B325-F7042B7F34C4}" type="presOf" srcId="{687C802F-1319-4B21-913E-30C2486A87DE}" destId="{7AB91019-75AA-4A04-AD2F-217898740EF2}" srcOrd="0" destOrd="0" presId="urn:microsoft.com/office/officeart/2005/8/layout/orgChart1"/>
    <dgm:cxn modelId="{BA4430A2-F088-4DDD-92CD-EBECC6229902}" srcId="{2C5FA150-6539-4230-A299-A4122683EAD7}" destId="{1E231CA5-4C58-49C4-9E88-3127680E6ECD}" srcOrd="1" destOrd="0" parTransId="{AB25EA41-AF53-4F36-ABD3-64A88DD800D4}" sibTransId="{B06B686B-0115-43FC-A1BA-FF407D924572}"/>
    <dgm:cxn modelId="{4BDCCFA2-BD49-4610-86DC-B01301F4E880}" srcId="{17253AB1-CFC1-426F-B7E0-63378A1BF1EE}" destId="{96D4C8CA-4418-4E92-B21A-A8C92102A18E}" srcOrd="0" destOrd="0" parTransId="{56BFF08C-3EF4-41CF-B504-5AE71DF86AA0}" sibTransId="{18FCE28A-6E58-44DB-8D1D-C5E685C6ADC4}"/>
    <dgm:cxn modelId="{23B416A7-1CA9-42A4-825C-D8FDEC80C789}" type="presOf" srcId="{C8C95C25-C6E1-4FC3-BA2E-B191F0C91F68}" destId="{A8E9760F-ED97-494D-8D54-29CFB9F4499F}" srcOrd="1" destOrd="0" presId="urn:microsoft.com/office/officeart/2005/8/layout/orgChart1"/>
    <dgm:cxn modelId="{3B2773A7-E594-4203-949A-D553E4EF98C0}" type="presOf" srcId="{E9BC99CC-B616-460D-B4D2-6CC34D11BDF5}" destId="{17BC02C5-8388-43DB-8615-AEA5BCFCB624}" srcOrd="1" destOrd="0" presId="urn:microsoft.com/office/officeart/2005/8/layout/orgChart1"/>
    <dgm:cxn modelId="{97139AAB-1F42-446E-A91A-A5B09980556E}" srcId="{FFDA0E98-266C-496B-A97F-124B00015501}" destId="{723AA503-5600-431A-ABAC-AB54477FB448}" srcOrd="1" destOrd="0" parTransId="{6DAF2EC8-E4DC-41EF-A170-FA6CEE90442D}" sibTransId="{6AEEDDF6-15EE-4D66-B5CA-EF1BE248ED5A}"/>
    <dgm:cxn modelId="{6D79E3AB-A8B9-46A0-82E3-20732A44760E}" type="presOf" srcId="{1B70CE8D-1B06-42E4-8726-3BD422123B7E}" destId="{7C352318-D4F7-49F6-B76D-B3EC23E63B88}" srcOrd="0" destOrd="0" presId="urn:microsoft.com/office/officeart/2005/8/layout/orgChart1"/>
    <dgm:cxn modelId="{8629E5B2-80FC-4076-A864-3E644CD0696D}" type="presOf" srcId="{877D38D6-CB67-400B-9637-9ABED5F90118}" destId="{033664E9-7126-4290-8526-B36CF4A557B6}" srcOrd="0" destOrd="0" presId="urn:microsoft.com/office/officeart/2005/8/layout/orgChart1"/>
    <dgm:cxn modelId="{2FE738B7-DD52-42A6-A298-F12FBFCA169C}" srcId="{ED7C7C2C-27FA-461E-A2A4-804321DFA403}" destId="{FFDA0E98-266C-496B-A97F-124B00015501}" srcOrd="3" destOrd="0" parTransId="{1A3D3B68-39CB-4397-B20F-16DF974EF43F}" sibTransId="{E5AF598F-932E-4648-BD5D-ED65D00090A3}"/>
    <dgm:cxn modelId="{51BCA9B7-0A8C-4C7B-AD80-AE4FCF5FBACC}" srcId="{FFDA0E98-266C-496B-A97F-124B00015501}" destId="{B6C75F8F-4AFD-4388-A1A8-53E2BC88CCFB}" srcOrd="2" destOrd="0" parTransId="{7FF882F9-A240-4A3C-9D0C-597873E3498F}" sibTransId="{1548A634-0A1D-4589-9998-FD64AC92695E}"/>
    <dgm:cxn modelId="{6E2B83BB-142E-49F5-BC14-2AEE99B04D13}" type="presOf" srcId="{ED7C7C2C-27FA-461E-A2A4-804321DFA403}" destId="{B5841E93-1B74-40C6-B90A-801C1C7FC70F}" srcOrd="0" destOrd="0" presId="urn:microsoft.com/office/officeart/2005/8/layout/orgChart1"/>
    <dgm:cxn modelId="{0AB0F8BB-242A-4475-ADF4-237666DE69B8}" type="presOf" srcId="{C9A80F16-1B38-4A58-A9B6-D5CBD865D210}" destId="{366FD0C0-BE5A-4EEE-881A-AF55E62FF2C4}" srcOrd="0" destOrd="0" presId="urn:microsoft.com/office/officeart/2005/8/layout/orgChart1"/>
    <dgm:cxn modelId="{568891BC-9CDA-45FE-8209-DFF904E8D120}" srcId="{E9BC99CC-B616-460D-B4D2-6CC34D11BDF5}" destId="{67421EEF-9F22-4819-AA0E-49208369E64B}" srcOrd="1" destOrd="0" parTransId="{DCF994E8-AEB8-4D17-B63C-437BD9F9EFAA}" sibTransId="{D5DF80B3-195A-4A2C-BEB7-EDA85E7FDC3C}"/>
    <dgm:cxn modelId="{C2E638C1-0A55-4C02-965D-4A7A2E693660}" srcId="{ED7C7C2C-27FA-461E-A2A4-804321DFA403}" destId="{17253AB1-CFC1-426F-B7E0-63378A1BF1EE}" srcOrd="6" destOrd="0" parTransId="{656C0F86-7C64-46DA-99D9-D46AADF1078A}" sibTransId="{40ECEA24-D984-4ADF-A1E2-AD3D095E18A1}"/>
    <dgm:cxn modelId="{75460BC2-567B-4289-B865-57E3DC94A58B}" type="presOf" srcId="{B5FA7FB6-F02E-4C2D-830E-9DC7265BFF0D}" destId="{4950A367-DD13-4355-A095-AE2620DCA777}" srcOrd="0" destOrd="0" presId="urn:microsoft.com/office/officeart/2005/8/layout/orgChart1"/>
    <dgm:cxn modelId="{7E0630C2-3B7E-40E9-A6D9-28FF71C0C57D}" type="presOf" srcId="{E4AF5FC5-8C25-490D-9787-61220CE3AAA7}" destId="{F514AE92-FB57-4416-8C4A-38AC19B68170}" srcOrd="0" destOrd="0" presId="urn:microsoft.com/office/officeart/2005/8/layout/orgChart1"/>
    <dgm:cxn modelId="{E3A35AC3-60A7-4EE7-A88D-2B58F95983B1}" type="presOf" srcId="{7314E73F-FFF3-4A59-BE32-B223F72049D5}" destId="{C337B626-869A-46C9-B05F-00BCD3EF9C13}" srcOrd="0" destOrd="0" presId="urn:microsoft.com/office/officeart/2005/8/layout/orgChart1"/>
    <dgm:cxn modelId="{D76DD6C9-EEDB-40A0-ABDE-E168EE98865C}" type="presOf" srcId="{247C5665-C3A2-4E78-B11A-A008EE01DC52}" destId="{D4795B4A-8CB6-4059-AF29-8E0388BE8A44}" srcOrd="0" destOrd="0" presId="urn:microsoft.com/office/officeart/2005/8/layout/orgChart1"/>
    <dgm:cxn modelId="{6534C8CA-4545-40E9-9782-12373DC7D938}" type="presOf" srcId="{B6C75F8F-4AFD-4388-A1A8-53E2BC88CCFB}" destId="{18FE3E23-2179-47CD-9EFD-00EEC2814B34}" srcOrd="1" destOrd="0" presId="urn:microsoft.com/office/officeart/2005/8/layout/orgChart1"/>
    <dgm:cxn modelId="{60526ECC-668C-40C4-B8A8-D360F9D2CB1E}" type="presOf" srcId="{56BFF08C-3EF4-41CF-B504-5AE71DF86AA0}" destId="{5794F312-E549-4DB1-8193-EC99FA2B0102}" srcOrd="0" destOrd="0" presId="urn:microsoft.com/office/officeart/2005/8/layout/orgChart1"/>
    <dgm:cxn modelId="{346A20CE-63E2-46A8-8E8E-E658334F2016}" type="presOf" srcId="{67421EEF-9F22-4819-AA0E-49208369E64B}" destId="{1AAF8781-4FF6-42FA-AB78-E11B55C11620}" srcOrd="1" destOrd="0" presId="urn:microsoft.com/office/officeart/2005/8/layout/orgChart1"/>
    <dgm:cxn modelId="{0F97D4CE-DBC0-456B-8CE6-3FEC869FEB1A}" type="presOf" srcId="{3E0FA51A-4568-4C9E-B3D7-06EA9FA67FDE}" destId="{220D306D-26FE-43AA-BABA-ABFD2F16AB4B}" srcOrd="1" destOrd="0" presId="urn:microsoft.com/office/officeart/2005/8/layout/orgChart1"/>
    <dgm:cxn modelId="{2D8D3ED1-C522-44D0-9FA3-1B99F34A365F}" type="presOf" srcId="{17253AB1-CFC1-426F-B7E0-63378A1BF1EE}" destId="{72A0B762-D147-4F2C-A241-39C0649F1B43}" srcOrd="0" destOrd="0" presId="urn:microsoft.com/office/officeart/2005/8/layout/orgChart1"/>
    <dgm:cxn modelId="{33EAC1D1-52AB-4677-8BB8-424DAE76EBD0}" type="presOf" srcId="{49DFDBA4-6F48-4063-A8EB-B6F5547A2F9F}" destId="{14FCFF4D-0B69-47E5-9BAA-080A221693A9}" srcOrd="0" destOrd="0" presId="urn:microsoft.com/office/officeart/2005/8/layout/orgChart1"/>
    <dgm:cxn modelId="{391B7DD2-0813-4B62-A032-D6E630DE6635}" type="presOf" srcId="{3B40AAD2-68B6-42BE-867D-884D94C72A75}" destId="{663B9AF5-0960-4F9F-9262-C66318429594}" srcOrd="0" destOrd="0" presId="urn:microsoft.com/office/officeart/2005/8/layout/orgChart1"/>
    <dgm:cxn modelId="{3BF673D3-BA7D-4893-B04C-8EAE31C50D61}" type="presOf" srcId="{00EF6AA2-3858-4BE7-AF23-A86D463ACD64}" destId="{1B35CC6E-F86F-4878-840D-EF7A0670E3E3}" srcOrd="0" destOrd="0" presId="urn:microsoft.com/office/officeart/2005/8/layout/orgChart1"/>
    <dgm:cxn modelId="{0DBFB7D4-77DA-4DA1-8A1B-439DD55389E2}" srcId="{ED7C7C2C-27FA-461E-A2A4-804321DFA403}" destId="{E9BC99CC-B616-460D-B4D2-6CC34D11BDF5}" srcOrd="4" destOrd="0" parTransId="{EA417A56-F4F3-49A4-9A28-E783DF1106A5}" sibTransId="{83AAFB36-3857-4249-9E56-24438F91C344}"/>
    <dgm:cxn modelId="{FA7B63D6-1D3A-43D2-822F-8CCA6A6CACD1}" type="presOf" srcId="{C9A80F16-1B38-4A58-A9B6-D5CBD865D210}" destId="{FEA9755C-D6BB-4FFF-92DE-92DF39383D87}" srcOrd="1" destOrd="0" presId="urn:microsoft.com/office/officeart/2005/8/layout/orgChart1"/>
    <dgm:cxn modelId="{DEDC9BD7-E5BC-4BDE-84BE-A2A9E56AEA4F}" srcId="{1D927562-0051-455D-8E4A-08621E06F987}" destId="{1565B3AC-DE1E-42AE-ABC4-7EF860FCF714}" srcOrd="1" destOrd="0" parTransId="{09F288BC-9AD1-4198-AD78-4E40C504FF93}" sibTransId="{AA0B70DE-9B3C-40CE-96DF-9C6B4503D594}"/>
    <dgm:cxn modelId="{7BF2F1D9-5C2A-4DAA-A479-F903B6C8C60D}" type="presOf" srcId="{361D3950-BE46-40CF-A8BE-8201900E1A36}" destId="{B66ADAEB-60E8-484B-9C03-832AA5C72565}" srcOrd="1" destOrd="0" presId="urn:microsoft.com/office/officeart/2005/8/layout/orgChart1"/>
    <dgm:cxn modelId="{26905DDA-A615-434D-8DB0-951C43875DA9}" type="presOf" srcId="{D00541E8-A9AA-4303-A598-06AFF7F04B6C}" destId="{9F551E61-52EF-48EB-90DC-1372ECAE7366}" srcOrd="0" destOrd="0" presId="urn:microsoft.com/office/officeart/2005/8/layout/orgChart1"/>
    <dgm:cxn modelId="{DFEA9EDA-5167-4B6A-9F7D-C9749CF28AB8}" type="presOf" srcId="{96D4C8CA-4418-4E92-B21A-A8C92102A18E}" destId="{6A6AA901-2E2E-450C-9885-09A9FCE74875}" srcOrd="0" destOrd="0" presId="urn:microsoft.com/office/officeart/2005/8/layout/orgChart1"/>
    <dgm:cxn modelId="{B81C94DB-E732-4E04-9E79-A7624E843F72}" type="presOf" srcId="{001A389F-8F22-4019-A56A-B5D40DEE4F5C}" destId="{D4E7420B-1500-4F14-8AE7-5B7CBCCBB36C}" srcOrd="0" destOrd="0" presId="urn:microsoft.com/office/officeart/2005/8/layout/orgChart1"/>
    <dgm:cxn modelId="{2C013DDF-7A10-4AF4-AABD-2E9A061E24FD}" type="presOf" srcId="{8DA37F1B-5102-4885-BEDC-F2F32E0EE734}" destId="{8C6AFB72-4853-43F1-9FEB-5BFD1509F213}" srcOrd="0" destOrd="0" presId="urn:microsoft.com/office/officeart/2005/8/layout/orgChart1"/>
    <dgm:cxn modelId="{7F1A1DE0-ACCA-48F3-8075-B5DB1066DCEA}" type="presOf" srcId="{09F288BC-9AD1-4198-AD78-4E40C504FF93}" destId="{BCC4DF12-F65B-4B13-87BE-5A851A7F1EAB}" srcOrd="0" destOrd="0" presId="urn:microsoft.com/office/officeart/2005/8/layout/orgChart1"/>
    <dgm:cxn modelId="{D2C33EE1-0ABA-4FD6-9688-AD4A8DB0B87F}" srcId="{1D927562-0051-455D-8E4A-08621E06F987}" destId="{8DA37F1B-5102-4885-BEDC-F2F32E0EE734}" srcOrd="2" destOrd="0" parTransId="{9FC4CBE4-737A-4DE5-A4BD-22B99F68080C}" sibTransId="{EF264C2F-9DD4-43CE-A45D-EEA72B964202}"/>
    <dgm:cxn modelId="{DC2C98E1-7AA6-4414-873F-437B0FF46FF8}" type="presOf" srcId="{0B7ACD54-FAE4-4CA6-B940-B0BA0E324338}" destId="{EF138CEF-AC57-49F5-AE1B-D863D0D4E2A1}" srcOrd="0" destOrd="0" presId="urn:microsoft.com/office/officeart/2005/8/layout/orgChart1"/>
    <dgm:cxn modelId="{C5021EE2-EF97-4757-8995-0D79EE2DF119}" type="presOf" srcId="{8DA37F1B-5102-4885-BEDC-F2F32E0EE734}" destId="{5CDF788D-9011-42F9-BF2A-6B9CE5F24A38}" srcOrd="1" destOrd="0" presId="urn:microsoft.com/office/officeart/2005/8/layout/orgChart1"/>
    <dgm:cxn modelId="{5F9E04E3-686F-43D4-BEF4-4AB0D919A9B5}" type="presOf" srcId="{522CA78F-1C03-44D2-ADCD-C5CD78103A79}" destId="{AC052423-C120-4857-9250-176A277D86A6}" srcOrd="1" destOrd="0" presId="urn:microsoft.com/office/officeart/2005/8/layout/orgChart1"/>
    <dgm:cxn modelId="{7B45E5E8-78E5-49A9-AC65-1D814825F101}" type="presOf" srcId="{32803998-456B-4C25-9EBE-1E5EDEB915CF}" destId="{55BBCF0B-A648-486A-A74C-226E7C216B18}" srcOrd="0" destOrd="0" presId="urn:microsoft.com/office/officeart/2005/8/layout/orgChart1"/>
    <dgm:cxn modelId="{0E998FEA-F6DD-46F9-983D-E6185142C334}" type="presOf" srcId="{2179A99E-C08E-4101-A368-366A51FED6E3}" destId="{5D72EFE0-09EA-4460-83A3-26FE6D9E6DF0}" srcOrd="0" destOrd="0" presId="urn:microsoft.com/office/officeart/2005/8/layout/orgChart1"/>
    <dgm:cxn modelId="{B0622AEE-9BF3-4BB6-BD62-BFD41EEE6DEC}" srcId="{2C5FA150-6539-4230-A299-A4122683EAD7}" destId="{7E84A823-6D05-4D92-B9E9-C229DED0477F}" srcOrd="2" destOrd="0" parTransId="{7314E73F-FFF3-4A59-BE32-B223F72049D5}" sibTransId="{A55B20EC-7423-4CE3-A1F4-F4947869A259}"/>
    <dgm:cxn modelId="{D297FBEE-9C3D-4B61-A78F-A8F6674EF9D5}" type="presOf" srcId="{1D927562-0051-455D-8E4A-08621E06F987}" destId="{DCB29314-F37A-4925-B39F-CA3A6A0C73D8}" srcOrd="0" destOrd="0" presId="urn:microsoft.com/office/officeart/2005/8/layout/orgChart1"/>
    <dgm:cxn modelId="{807800F0-4C67-4F75-8D5C-2817EF008BC9}" type="presOf" srcId="{17253AB1-CFC1-426F-B7E0-63378A1BF1EE}" destId="{6EF58DA4-62AC-4233-ADC7-5C1E4D15DF06}" srcOrd="1" destOrd="0" presId="urn:microsoft.com/office/officeart/2005/8/layout/orgChart1"/>
    <dgm:cxn modelId="{DBFFEFF0-4561-45CC-ADBD-CC3A9118EEFE}" type="presOf" srcId="{B5FA7FB6-F02E-4C2D-830E-9DC7265BFF0D}" destId="{AAEA7A66-8041-41C5-89D6-3C53AB6A43C0}" srcOrd="1" destOrd="0" presId="urn:microsoft.com/office/officeart/2005/8/layout/orgChart1"/>
    <dgm:cxn modelId="{8E0B29F3-3D14-462D-9B27-CAE1F9505CB8}" srcId="{ED7C7C2C-27FA-461E-A2A4-804321DFA403}" destId="{522CA78F-1C03-44D2-ADCD-C5CD78103A79}" srcOrd="2" destOrd="0" parTransId="{034F6938-61F4-4EA4-94AF-467D1100299E}" sibTransId="{FB5EC3A9-C5AB-4A37-BCD6-F09E139A2B24}"/>
    <dgm:cxn modelId="{BA3E32F8-523D-4ADF-B7C5-75C152ADFF5E}" srcId="{ED7C7C2C-27FA-461E-A2A4-804321DFA403}" destId="{1D927562-0051-455D-8E4A-08621E06F987}" srcOrd="5" destOrd="0" parTransId="{6F084D90-0EE3-405D-8B68-110BC226BBCF}" sibTransId="{D55B3B42-35F2-462C-8BDB-82E68628CC6D}"/>
    <dgm:cxn modelId="{ADF644FB-AD79-492A-9D44-D0EE7CD1A0CD}" type="presOf" srcId="{1565B3AC-DE1E-42AE-ABC4-7EF860FCF714}" destId="{96145D9F-B292-418C-A880-F7C5B550FAC5}" srcOrd="1" destOrd="0" presId="urn:microsoft.com/office/officeart/2005/8/layout/orgChart1"/>
    <dgm:cxn modelId="{DA89DFFB-B759-4085-8EB8-01342A8C6B60}" type="presOf" srcId="{1E231CA5-4C58-49C4-9E88-3127680E6ECD}" destId="{286C8BD0-A622-4C16-8988-71201E21AC30}" srcOrd="1" destOrd="0" presId="urn:microsoft.com/office/officeart/2005/8/layout/orgChart1"/>
    <dgm:cxn modelId="{319811FC-CF78-4132-B9F3-C83C308DA1DE}" type="presOf" srcId="{E4AF5FC5-8C25-490D-9787-61220CE3AAA7}" destId="{D4810995-759A-4943-BD4E-1DC137DCA5A5}" srcOrd="1" destOrd="0" presId="urn:microsoft.com/office/officeart/2005/8/layout/orgChart1"/>
    <dgm:cxn modelId="{073239FC-F674-4540-A89C-6F02C4BB925D}" srcId="{ED7C7C2C-27FA-461E-A2A4-804321DFA403}" destId="{2C5FA150-6539-4230-A299-A4122683EAD7}" srcOrd="0" destOrd="0" parTransId="{00C54F34-5CDE-43F8-9DF3-9E300E8F1CA9}" sibTransId="{9D8F8C76-8674-4F55-9F77-51AB6A98A851}"/>
    <dgm:cxn modelId="{6F5F12FD-0FCA-40B3-B00F-E24ED8638C72}" srcId="{2179A99E-C08E-4101-A368-366A51FED6E3}" destId="{ED7C7C2C-27FA-461E-A2A4-804321DFA403}" srcOrd="0" destOrd="0" parTransId="{32FDBC7F-4F63-4F5F-8C36-520ED3D29855}" sibTransId="{433F2DE3-8A3F-4BC2-8189-833AC9DCF88E}"/>
    <dgm:cxn modelId="{267BBC3B-EBCA-43A0-A3ED-49511EDED242}" type="presParOf" srcId="{5D72EFE0-09EA-4460-83A3-26FE6D9E6DF0}" destId="{A08D2DCD-593B-4A14-8114-E4B4179B8989}" srcOrd="0" destOrd="0" presId="urn:microsoft.com/office/officeart/2005/8/layout/orgChart1"/>
    <dgm:cxn modelId="{9223DADC-F6BF-4627-B773-C2283C3EFE10}" type="presParOf" srcId="{A08D2DCD-593B-4A14-8114-E4B4179B8989}" destId="{025B9B04-94D6-43C3-B3F0-0C24DAF22DD3}" srcOrd="0" destOrd="0" presId="urn:microsoft.com/office/officeart/2005/8/layout/orgChart1"/>
    <dgm:cxn modelId="{B564C13B-2028-4992-B907-FB45CDD3AF78}" type="presParOf" srcId="{025B9B04-94D6-43C3-B3F0-0C24DAF22DD3}" destId="{B5841E93-1B74-40C6-B90A-801C1C7FC70F}" srcOrd="0" destOrd="0" presId="urn:microsoft.com/office/officeart/2005/8/layout/orgChart1"/>
    <dgm:cxn modelId="{C98458C5-86A8-4C2C-8726-A2B17B3DC795}" type="presParOf" srcId="{025B9B04-94D6-43C3-B3F0-0C24DAF22DD3}" destId="{8703F870-2901-4997-840F-54B2580D3FB7}" srcOrd="1" destOrd="0" presId="urn:microsoft.com/office/officeart/2005/8/layout/orgChart1"/>
    <dgm:cxn modelId="{173BFF21-0146-4C81-9E64-4F4D195A42B8}" type="presParOf" srcId="{A08D2DCD-593B-4A14-8114-E4B4179B8989}" destId="{BFEC503D-330C-4906-888E-97CCAC5A1803}" srcOrd="1" destOrd="0" presId="urn:microsoft.com/office/officeart/2005/8/layout/orgChart1"/>
    <dgm:cxn modelId="{656F4A98-47BC-42BC-AC3B-B875E0725DEC}" type="presParOf" srcId="{BFEC503D-330C-4906-888E-97CCAC5A1803}" destId="{DB4A41A2-5C11-4EBA-AB10-22B5DA8984F1}" srcOrd="0" destOrd="0" presId="urn:microsoft.com/office/officeart/2005/8/layout/orgChart1"/>
    <dgm:cxn modelId="{A3CE35AC-27C4-4F93-9693-BF66FC815A5D}" type="presParOf" srcId="{BFEC503D-330C-4906-888E-97CCAC5A1803}" destId="{E882992B-6FD4-4C63-AA23-FFCFE5101409}" srcOrd="1" destOrd="0" presId="urn:microsoft.com/office/officeart/2005/8/layout/orgChart1"/>
    <dgm:cxn modelId="{42F4673B-881D-49D3-A653-C6C78F82903C}" type="presParOf" srcId="{E882992B-6FD4-4C63-AA23-FFCFE5101409}" destId="{8071A9AD-42CF-49AF-A4A7-D8C867647644}" srcOrd="0" destOrd="0" presId="urn:microsoft.com/office/officeart/2005/8/layout/orgChart1"/>
    <dgm:cxn modelId="{DB02C4CB-EF22-4FD1-88D0-CEE71830B14B}" type="presParOf" srcId="{8071A9AD-42CF-49AF-A4A7-D8C867647644}" destId="{5D618390-0CC5-4759-8EF6-7F90F6FA32A5}" srcOrd="0" destOrd="0" presId="urn:microsoft.com/office/officeart/2005/8/layout/orgChart1"/>
    <dgm:cxn modelId="{9EAD252A-6996-47BD-8896-F326E9E56A99}" type="presParOf" srcId="{8071A9AD-42CF-49AF-A4A7-D8C867647644}" destId="{3500D542-FE2C-47EC-9D0D-FA56E45E4A5C}" srcOrd="1" destOrd="0" presId="urn:microsoft.com/office/officeart/2005/8/layout/orgChart1"/>
    <dgm:cxn modelId="{1E50B7F1-3574-4804-B9FC-7C29345860D1}" type="presParOf" srcId="{E882992B-6FD4-4C63-AA23-FFCFE5101409}" destId="{CEAE67D2-50EC-4971-847A-6EA90779C4D9}" srcOrd="1" destOrd="0" presId="urn:microsoft.com/office/officeart/2005/8/layout/orgChart1"/>
    <dgm:cxn modelId="{0ECE4893-0A70-4381-A3DC-50E717FDDBFE}" type="presParOf" srcId="{CEAE67D2-50EC-4971-847A-6EA90779C4D9}" destId="{CC4D21B5-7245-4379-8DB1-3E6004CC8EC3}" srcOrd="0" destOrd="0" presId="urn:microsoft.com/office/officeart/2005/8/layout/orgChart1"/>
    <dgm:cxn modelId="{BC2735AB-3F42-4756-9323-4D58419AE2F6}" type="presParOf" srcId="{CEAE67D2-50EC-4971-847A-6EA90779C4D9}" destId="{39A27539-E221-48FD-80E6-F92F87547B7C}" srcOrd="1" destOrd="0" presId="urn:microsoft.com/office/officeart/2005/8/layout/orgChart1"/>
    <dgm:cxn modelId="{EE71C96A-38D3-40BF-BC7D-10D6EAB3E18E}" type="presParOf" srcId="{39A27539-E221-48FD-80E6-F92F87547B7C}" destId="{CB8BBE9A-6C4B-4C59-B7D6-53829A6ECF75}" srcOrd="0" destOrd="0" presId="urn:microsoft.com/office/officeart/2005/8/layout/orgChart1"/>
    <dgm:cxn modelId="{30F780CF-8698-47FA-A61D-9E565B0DB44E}" type="presParOf" srcId="{CB8BBE9A-6C4B-4C59-B7D6-53829A6ECF75}" destId="{C209A469-3636-416D-9711-F3BF8BD399CE}" srcOrd="0" destOrd="0" presId="urn:microsoft.com/office/officeart/2005/8/layout/orgChart1"/>
    <dgm:cxn modelId="{3B14AF51-5255-4A63-8CDB-6DDFE40C416E}" type="presParOf" srcId="{CB8BBE9A-6C4B-4C59-B7D6-53829A6ECF75}" destId="{220D306D-26FE-43AA-BABA-ABFD2F16AB4B}" srcOrd="1" destOrd="0" presId="urn:microsoft.com/office/officeart/2005/8/layout/orgChart1"/>
    <dgm:cxn modelId="{BC4E676B-5715-41D1-BCED-5D0997688D9E}" type="presParOf" srcId="{39A27539-E221-48FD-80E6-F92F87547B7C}" destId="{F42C14AB-D32D-4257-A6F5-5FC849B9665E}" srcOrd="1" destOrd="0" presId="urn:microsoft.com/office/officeart/2005/8/layout/orgChart1"/>
    <dgm:cxn modelId="{180C94EE-A25E-4FD3-900E-3E8667D457A9}" type="presParOf" srcId="{39A27539-E221-48FD-80E6-F92F87547B7C}" destId="{2A3E79A2-F40D-4628-83EF-FACC2CCDA9D5}" srcOrd="2" destOrd="0" presId="urn:microsoft.com/office/officeart/2005/8/layout/orgChart1"/>
    <dgm:cxn modelId="{C918FE79-ADE2-4426-8E53-FB384BF6CDB7}" type="presParOf" srcId="{CEAE67D2-50EC-4971-847A-6EA90779C4D9}" destId="{CE0B1BAA-E2FC-41ED-A364-6A0872EB33A1}" srcOrd="2" destOrd="0" presId="urn:microsoft.com/office/officeart/2005/8/layout/orgChart1"/>
    <dgm:cxn modelId="{0D0D0035-86DA-46FC-AEDE-C60D5757CF58}" type="presParOf" srcId="{CEAE67D2-50EC-4971-847A-6EA90779C4D9}" destId="{F000D4AE-0E20-4991-8B3C-156384B279F2}" srcOrd="3" destOrd="0" presId="urn:microsoft.com/office/officeart/2005/8/layout/orgChart1"/>
    <dgm:cxn modelId="{E7A6EC5D-DF54-497B-B72F-2259E40ED2FA}" type="presParOf" srcId="{F000D4AE-0E20-4991-8B3C-156384B279F2}" destId="{0C28E2BB-18BF-4CE6-B1DA-F92938F206CB}" srcOrd="0" destOrd="0" presId="urn:microsoft.com/office/officeart/2005/8/layout/orgChart1"/>
    <dgm:cxn modelId="{08C6BE65-99D1-47EE-8F1E-817B5D7D75B3}" type="presParOf" srcId="{0C28E2BB-18BF-4CE6-B1DA-F92938F206CB}" destId="{E79AE142-BC7B-478B-9DBB-C71D71850D5A}" srcOrd="0" destOrd="0" presId="urn:microsoft.com/office/officeart/2005/8/layout/orgChart1"/>
    <dgm:cxn modelId="{AB6EC99C-F45F-42C7-8304-42BEF4ED8B59}" type="presParOf" srcId="{0C28E2BB-18BF-4CE6-B1DA-F92938F206CB}" destId="{286C8BD0-A622-4C16-8988-71201E21AC30}" srcOrd="1" destOrd="0" presId="urn:microsoft.com/office/officeart/2005/8/layout/orgChart1"/>
    <dgm:cxn modelId="{05E5BFB2-E66C-41F5-9E12-DEA7BC112113}" type="presParOf" srcId="{F000D4AE-0E20-4991-8B3C-156384B279F2}" destId="{36B6B3F5-9727-4D9A-BEE8-E22E4CC29DDE}" srcOrd="1" destOrd="0" presId="urn:microsoft.com/office/officeart/2005/8/layout/orgChart1"/>
    <dgm:cxn modelId="{84719649-63DF-47BF-B547-A9B299A17BE6}" type="presParOf" srcId="{F000D4AE-0E20-4991-8B3C-156384B279F2}" destId="{11C55646-8B59-41E0-B267-D2F3BED747C8}" srcOrd="2" destOrd="0" presId="urn:microsoft.com/office/officeart/2005/8/layout/orgChart1"/>
    <dgm:cxn modelId="{AD950C92-B066-491D-AEFC-A2461B0F4B92}" type="presParOf" srcId="{CEAE67D2-50EC-4971-847A-6EA90779C4D9}" destId="{C337B626-869A-46C9-B05F-00BCD3EF9C13}" srcOrd="4" destOrd="0" presId="urn:microsoft.com/office/officeart/2005/8/layout/orgChart1"/>
    <dgm:cxn modelId="{16214773-9BD4-4CE6-B3C0-0D27AC8F0EFC}" type="presParOf" srcId="{CEAE67D2-50EC-4971-847A-6EA90779C4D9}" destId="{F336D56E-A043-44DF-A483-2FC536665E87}" srcOrd="5" destOrd="0" presId="urn:microsoft.com/office/officeart/2005/8/layout/orgChart1"/>
    <dgm:cxn modelId="{617213EF-7E88-4458-9CCF-3283368D7188}" type="presParOf" srcId="{F336D56E-A043-44DF-A483-2FC536665E87}" destId="{1FDEEDD1-D465-4A9B-BB35-115B3D090AE8}" srcOrd="0" destOrd="0" presId="urn:microsoft.com/office/officeart/2005/8/layout/orgChart1"/>
    <dgm:cxn modelId="{CB26D098-752D-400C-8EDE-F4C6BE96D59C}" type="presParOf" srcId="{1FDEEDD1-D465-4A9B-BB35-115B3D090AE8}" destId="{84474479-BED0-44E5-991D-E98359A72E6D}" srcOrd="0" destOrd="0" presId="urn:microsoft.com/office/officeart/2005/8/layout/orgChart1"/>
    <dgm:cxn modelId="{FAF55508-45FA-4897-AADC-D96105ED3B17}" type="presParOf" srcId="{1FDEEDD1-D465-4A9B-BB35-115B3D090AE8}" destId="{5C347175-CD9E-4A00-9856-876F2F281A05}" srcOrd="1" destOrd="0" presId="urn:microsoft.com/office/officeart/2005/8/layout/orgChart1"/>
    <dgm:cxn modelId="{42675DCE-394A-4490-ABC7-887CC8A2E1FC}" type="presParOf" srcId="{F336D56E-A043-44DF-A483-2FC536665E87}" destId="{D6B939A8-2937-4280-8877-6FF27A831E01}" srcOrd="1" destOrd="0" presId="urn:microsoft.com/office/officeart/2005/8/layout/orgChart1"/>
    <dgm:cxn modelId="{39505204-861C-44AE-B0D0-FCF4872A5AD4}" type="presParOf" srcId="{F336D56E-A043-44DF-A483-2FC536665E87}" destId="{01DFB168-F256-456D-B896-227134C651AB}" srcOrd="2" destOrd="0" presId="urn:microsoft.com/office/officeart/2005/8/layout/orgChart1"/>
    <dgm:cxn modelId="{E4D5A741-DD5E-415A-8B93-1E558B0F65A7}" type="presParOf" srcId="{E882992B-6FD4-4C63-AA23-FFCFE5101409}" destId="{5FAEFE72-61FE-4D9B-AC04-4B3253FA865C}" srcOrd="2" destOrd="0" presId="urn:microsoft.com/office/officeart/2005/8/layout/orgChart1"/>
    <dgm:cxn modelId="{F04368B9-DF25-4C88-888C-4AF03698CF18}" type="presParOf" srcId="{BFEC503D-330C-4906-888E-97CCAC5A1803}" destId="{14FCFF4D-0B69-47E5-9BAA-080A221693A9}" srcOrd="2" destOrd="0" presId="urn:microsoft.com/office/officeart/2005/8/layout/orgChart1"/>
    <dgm:cxn modelId="{532D4BA0-3357-426F-A194-B30C4E6C7215}" type="presParOf" srcId="{BFEC503D-330C-4906-888E-97CCAC5A1803}" destId="{BDD96AE4-DE77-4C9E-89AD-B42C1EF52F46}" srcOrd="3" destOrd="0" presId="urn:microsoft.com/office/officeart/2005/8/layout/orgChart1"/>
    <dgm:cxn modelId="{BE40BC3E-5EF2-4780-BD96-06A1F3AB3C79}" type="presParOf" srcId="{BDD96AE4-DE77-4C9E-89AD-B42C1EF52F46}" destId="{41EFC0D4-E939-4411-A0CE-5D9BC1E468A2}" srcOrd="0" destOrd="0" presId="urn:microsoft.com/office/officeart/2005/8/layout/orgChart1"/>
    <dgm:cxn modelId="{796468C2-CA84-4F3E-98BB-34BC78D33A9B}" type="presParOf" srcId="{41EFC0D4-E939-4411-A0CE-5D9BC1E468A2}" destId="{366FD0C0-BE5A-4EEE-881A-AF55E62FF2C4}" srcOrd="0" destOrd="0" presId="urn:microsoft.com/office/officeart/2005/8/layout/orgChart1"/>
    <dgm:cxn modelId="{F903B4A5-448D-4A6F-A57E-6773A92C63E8}" type="presParOf" srcId="{41EFC0D4-E939-4411-A0CE-5D9BC1E468A2}" destId="{FEA9755C-D6BB-4FFF-92DE-92DF39383D87}" srcOrd="1" destOrd="0" presId="urn:microsoft.com/office/officeart/2005/8/layout/orgChart1"/>
    <dgm:cxn modelId="{B2D3793C-A8A2-4732-B558-247E2D43A79B}" type="presParOf" srcId="{BDD96AE4-DE77-4C9E-89AD-B42C1EF52F46}" destId="{0C2E873C-7285-4CF7-9538-5F53E81B39D7}" srcOrd="1" destOrd="0" presId="urn:microsoft.com/office/officeart/2005/8/layout/orgChart1"/>
    <dgm:cxn modelId="{76A52705-3C66-458F-A425-54BA89601004}" type="presParOf" srcId="{0C2E873C-7285-4CF7-9538-5F53E81B39D7}" destId="{1B6E0A89-1773-4C56-B55C-1F7177AB5AF0}" srcOrd="0" destOrd="0" presId="urn:microsoft.com/office/officeart/2005/8/layout/orgChart1"/>
    <dgm:cxn modelId="{A94FDE7C-D875-45AA-ADA0-DA8B1A352AE9}" type="presParOf" srcId="{0C2E873C-7285-4CF7-9538-5F53E81B39D7}" destId="{72CC6A49-EB66-41D9-920F-9CA9A1B7D136}" srcOrd="1" destOrd="0" presId="urn:microsoft.com/office/officeart/2005/8/layout/orgChart1"/>
    <dgm:cxn modelId="{FF2B9D62-BC64-43E4-AA53-AF6862F7FE7C}" type="presParOf" srcId="{72CC6A49-EB66-41D9-920F-9CA9A1B7D136}" destId="{3A359C03-19A6-4BD3-ABCB-C65FDDD8EDFF}" srcOrd="0" destOrd="0" presId="urn:microsoft.com/office/officeart/2005/8/layout/orgChart1"/>
    <dgm:cxn modelId="{59A0884C-D07F-44BC-8807-C8138D9B9B71}" type="presParOf" srcId="{3A359C03-19A6-4BD3-ABCB-C65FDDD8EDFF}" destId="{55BBCF0B-A648-486A-A74C-226E7C216B18}" srcOrd="0" destOrd="0" presId="urn:microsoft.com/office/officeart/2005/8/layout/orgChart1"/>
    <dgm:cxn modelId="{D8A2A1DE-B68E-459E-8BDC-0F462D6A5B23}" type="presParOf" srcId="{3A359C03-19A6-4BD3-ABCB-C65FDDD8EDFF}" destId="{B6D32C94-CFEC-42E4-B0ED-62DFAE3E4A2F}" srcOrd="1" destOrd="0" presId="urn:microsoft.com/office/officeart/2005/8/layout/orgChart1"/>
    <dgm:cxn modelId="{9CBD06A3-28D0-4D95-B3ED-EDDBB628B2C9}" type="presParOf" srcId="{72CC6A49-EB66-41D9-920F-9CA9A1B7D136}" destId="{41A5066A-538D-4102-A559-5DB93760ECEC}" srcOrd="1" destOrd="0" presId="urn:microsoft.com/office/officeart/2005/8/layout/orgChart1"/>
    <dgm:cxn modelId="{3981DDBC-145E-4167-AD29-9E798C5709CF}" type="presParOf" srcId="{72CC6A49-EB66-41D9-920F-9CA9A1B7D136}" destId="{35CC3810-6444-47B2-A275-5D552D9C6E8D}" srcOrd="2" destOrd="0" presId="urn:microsoft.com/office/officeart/2005/8/layout/orgChart1"/>
    <dgm:cxn modelId="{5D32A99B-B61A-4650-8BCC-F6680943F571}" type="presParOf" srcId="{0C2E873C-7285-4CF7-9538-5F53E81B39D7}" destId="{ADF67EB0-652A-45B5-B28E-B5C777F8C5A4}" srcOrd="2" destOrd="0" presId="urn:microsoft.com/office/officeart/2005/8/layout/orgChart1"/>
    <dgm:cxn modelId="{EA4F7FFE-F35C-4A0B-A38E-8B1E060F33FD}" type="presParOf" srcId="{0C2E873C-7285-4CF7-9538-5F53E81B39D7}" destId="{447E9148-BA73-4DD9-AD1C-E074E17EC5AB}" srcOrd="3" destOrd="0" presId="urn:microsoft.com/office/officeart/2005/8/layout/orgChart1"/>
    <dgm:cxn modelId="{002E57C5-E54C-4846-B212-4D1FE17A88EA}" type="presParOf" srcId="{447E9148-BA73-4DD9-AD1C-E074E17EC5AB}" destId="{9DA2DAFC-9E04-40A2-A2B4-70EA4226F9CA}" srcOrd="0" destOrd="0" presId="urn:microsoft.com/office/officeart/2005/8/layout/orgChart1"/>
    <dgm:cxn modelId="{42AB9B66-F5E6-4C3A-A15E-B9EFEAEDC395}" type="presParOf" srcId="{9DA2DAFC-9E04-40A2-A2B4-70EA4226F9CA}" destId="{C16A3DCB-4182-406C-9E7E-E330FDE47279}" srcOrd="0" destOrd="0" presId="urn:microsoft.com/office/officeart/2005/8/layout/orgChart1"/>
    <dgm:cxn modelId="{78C626AF-A05B-4C32-B7F6-EC3156401BFB}" type="presParOf" srcId="{9DA2DAFC-9E04-40A2-A2B4-70EA4226F9CA}" destId="{BD953D86-12B1-4F08-832C-A4017D548D7F}" srcOrd="1" destOrd="0" presId="urn:microsoft.com/office/officeart/2005/8/layout/orgChart1"/>
    <dgm:cxn modelId="{79412061-1E7C-4AC2-82D1-332FCB4EDFDF}" type="presParOf" srcId="{447E9148-BA73-4DD9-AD1C-E074E17EC5AB}" destId="{976A4D43-A408-47F4-8657-E457FEAA0B3C}" srcOrd="1" destOrd="0" presId="urn:microsoft.com/office/officeart/2005/8/layout/orgChart1"/>
    <dgm:cxn modelId="{E24AA4B0-BCC1-4233-99CD-8EF0806C9DBD}" type="presParOf" srcId="{447E9148-BA73-4DD9-AD1C-E074E17EC5AB}" destId="{256500B5-63E6-43F3-9AAF-F229B448B416}" srcOrd="2" destOrd="0" presId="urn:microsoft.com/office/officeart/2005/8/layout/orgChart1"/>
    <dgm:cxn modelId="{147CC027-619A-4BB0-8C92-97A938A13B9A}" type="presParOf" srcId="{0C2E873C-7285-4CF7-9538-5F53E81B39D7}" destId="{9F551E61-52EF-48EB-90DC-1372ECAE7366}" srcOrd="4" destOrd="0" presId="urn:microsoft.com/office/officeart/2005/8/layout/orgChart1"/>
    <dgm:cxn modelId="{6472152C-3413-4F1F-93EF-02175AC5B617}" type="presParOf" srcId="{0C2E873C-7285-4CF7-9538-5F53E81B39D7}" destId="{A62EAF23-75D1-4F44-A54C-1CC6863D06DE}" srcOrd="5" destOrd="0" presId="urn:microsoft.com/office/officeart/2005/8/layout/orgChart1"/>
    <dgm:cxn modelId="{27857554-0242-42AE-A8B4-370B4C5D0722}" type="presParOf" srcId="{A62EAF23-75D1-4F44-A54C-1CC6863D06DE}" destId="{6B43635B-C646-4708-BAEE-34F49AD4650E}" srcOrd="0" destOrd="0" presId="urn:microsoft.com/office/officeart/2005/8/layout/orgChart1"/>
    <dgm:cxn modelId="{8F0D5560-22B1-4ED6-A632-8F8EA222C440}" type="presParOf" srcId="{6B43635B-C646-4708-BAEE-34F49AD4650E}" destId="{6F8998E5-CB2B-4C00-BE84-C9D0FD9EA64D}" srcOrd="0" destOrd="0" presId="urn:microsoft.com/office/officeart/2005/8/layout/orgChart1"/>
    <dgm:cxn modelId="{D46C8B03-08D4-4C2E-911E-33FE805CF6BA}" type="presParOf" srcId="{6B43635B-C646-4708-BAEE-34F49AD4650E}" destId="{93A1B546-D0DC-47E0-AEB3-8C57C0D6A651}" srcOrd="1" destOrd="0" presId="urn:microsoft.com/office/officeart/2005/8/layout/orgChart1"/>
    <dgm:cxn modelId="{7AE56C03-7811-427A-AC01-5EDD5BF800A1}" type="presParOf" srcId="{A62EAF23-75D1-4F44-A54C-1CC6863D06DE}" destId="{6243B12C-17ED-4D78-BE8E-094ADCB023C3}" srcOrd="1" destOrd="0" presId="urn:microsoft.com/office/officeart/2005/8/layout/orgChart1"/>
    <dgm:cxn modelId="{A2C1F6AA-2FFC-4953-85E2-10929C6FC7EC}" type="presParOf" srcId="{A62EAF23-75D1-4F44-A54C-1CC6863D06DE}" destId="{BB48C2A4-E426-46BA-B53C-2776BB3E7F31}" srcOrd="2" destOrd="0" presId="urn:microsoft.com/office/officeart/2005/8/layout/orgChart1"/>
    <dgm:cxn modelId="{6549D929-3C26-413E-8F0E-E17AC5EC2A9F}" type="presParOf" srcId="{BDD96AE4-DE77-4C9E-89AD-B42C1EF52F46}" destId="{5CABA113-11DF-40B0-8363-719090EB7902}" srcOrd="2" destOrd="0" presId="urn:microsoft.com/office/officeart/2005/8/layout/orgChart1"/>
    <dgm:cxn modelId="{0A102496-468A-4021-9A6C-1E27C8B63AE8}" type="presParOf" srcId="{BFEC503D-330C-4906-888E-97CCAC5A1803}" destId="{4D6111D5-04CC-4396-9424-BF8AB4CDAA79}" srcOrd="4" destOrd="0" presId="urn:microsoft.com/office/officeart/2005/8/layout/orgChart1"/>
    <dgm:cxn modelId="{1E312561-196C-4C30-B414-BBA95FAB132B}" type="presParOf" srcId="{BFEC503D-330C-4906-888E-97CCAC5A1803}" destId="{053F9037-9E31-4664-811A-43F9F070079A}" srcOrd="5" destOrd="0" presId="urn:microsoft.com/office/officeart/2005/8/layout/orgChart1"/>
    <dgm:cxn modelId="{38371E1E-FF7C-4D26-B22C-1DEA1C4EEF64}" type="presParOf" srcId="{053F9037-9E31-4664-811A-43F9F070079A}" destId="{919CE9E6-86F0-4C87-9052-F5973542630E}" srcOrd="0" destOrd="0" presId="urn:microsoft.com/office/officeart/2005/8/layout/orgChart1"/>
    <dgm:cxn modelId="{58743878-0981-4362-A6B7-A9E00CFBBCA3}" type="presParOf" srcId="{919CE9E6-86F0-4C87-9052-F5973542630E}" destId="{A30C9961-3E98-4D90-8596-95F9B1FFFB75}" srcOrd="0" destOrd="0" presId="urn:microsoft.com/office/officeart/2005/8/layout/orgChart1"/>
    <dgm:cxn modelId="{85575238-8E0D-4AF3-9CEB-0701737B96E3}" type="presParOf" srcId="{919CE9E6-86F0-4C87-9052-F5973542630E}" destId="{AC052423-C120-4857-9250-176A277D86A6}" srcOrd="1" destOrd="0" presId="urn:microsoft.com/office/officeart/2005/8/layout/orgChart1"/>
    <dgm:cxn modelId="{504E0CF0-CCDE-44F9-94DB-515A15DCCDDD}" type="presParOf" srcId="{053F9037-9E31-4664-811A-43F9F070079A}" destId="{E94C87DF-89AC-4F02-A6D0-973EE566DECC}" srcOrd="1" destOrd="0" presId="urn:microsoft.com/office/officeart/2005/8/layout/orgChart1"/>
    <dgm:cxn modelId="{CACF64FD-D541-4F8C-84D8-412B9D08C261}" type="presParOf" srcId="{E94C87DF-89AC-4F02-A6D0-973EE566DECC}" destId="{624688A4-6CB3-492F-AB81-F713C81453B5}" srcOrd="0" destOrd="0" presId="urn:microsoft.com/office/officeart/2005/8/layout/orgChart1"/>
    <dgm:cxn modelId="{791088F2-4B57-41E4-9370-8F48B98FE831}" type="presParOf" srcId="{E94C87DF-89AC-4F02-A6D0-973EE566DECC}" destId="{14AE65F3-831E-4D2E-9751-4C306A109A23}" srcOrd="1" destOrd="0" presId="urn:microsoft.com/office/officeart/2005/8/layout/orgChart1"/>
    <dgm:cxn modelId="{52E3F80C-0C08-42A5-947E-30E06734D121}" type="presParOf" srcId="{14AE65F3-831E-4D2E-9751-4C306A109A23}" destId="{DA7E77D5-8B7C-44D1-B70A-D29CF9DB5565}" srcOrd="0" destOrd="0" presId="urn:microsoft.com/office/officeart/2005/8/layout/orgChart1"/>
    <dgm:cxn modelId="{E764FA21-E82F-4ED8-A07B-0DF48BFF254E}" type="presParOf" srcId="{DA7E77D5-8B7C-44D1-B70A-D29CF9DB5565}" destId="{F514AE92-FB57-4416-8C4A-38AC19B68170}" srcOrd="0" destOrd="0" presId="urn:microsoft.com/office/officeart/2005/8/layout/orgChart1"/>
    <dgm:cxn modelId="{623B655A-3376-4A01-A489-292176415151}" type="presParOf" srcId="{DA7E77D5-8B7C-44D1-B70A-D29CF9DB5565}" destId="{D4810995-759A-4943-BD4E-1DC137DCA5A5}" srcOrd="1" destOrd="0" presId="urn:microsoft.com/office/officeart/2005/8/layout/orgChart1"/>
    <dgm:cxn modelId="{5EB5A9BB-51F8-4286-8DD0-82839DD34521}" type="presParOf" srcId="{14AE65F3-831E-4D2E-9751-4C306A109A23}" destId="{DD1CDDDF-7CE3-4CA2-935F-72BA8E8BBF10}" srcOrd="1" destOrd="0" presId="urn:microsoft.com/office/officeart/2005/8/layout/orgChart1"/>
    <dgm:cxn modelId="{5E0D33AF-351F-43DA-B9CE-DDF195D7B9C3}" type="presParOf" srcId="{14AE65F3-831E-4D2E-9751-4C306A109A23}" destId="{D4EB809A-9FC7-4151-BB54-8D5962B9330F}" srcOrd="2" destOrd="0" presId="urn:microsoft.com/office/officeart/2005/8/layout/orgChart1"/>
    <dgm:cxn modelId="{A37DE414-767E-4376-8E1E-02328B28EBA5}" type="presParOf" srcId="{E94C87DF-89AC-4F02-A6D0-973EE566DECC}" destId="{D4E7420B-1500-4F14-8AE7-5B7CBCCBB36C}" srcOrd="2" destOrd="0" presId="urn:microsoft.com/office/officeart/2005/8/layout/orgChart1"/>
    <dgm:cxn modelId="{F2C9E140-28F4-4009-A20C-7D6C8EBDD9FB}" type="presParOf" srcId="{E94C87DF-89AC-4F02-A6D0-973EE566DECC}" destId="{864AD521-D536-4C31-A880-BBDCB4F9797D}" srcOrd="3" destOrd="0" presId="urn:microsoft.com/office/officeart/2005/8/layout/orgChart1"/>
    <dgm:cxn modelId="{54F9F39A-6DF4-4368-BB6A-BD1BBF3900EE}" type="presParOf" srcId="{864AD521-D536-4C31-A880-BBDCB4F9797D}" destId="{355CCB73-F933-49A5-9C31-EE703138FE87}" srcOrd="0" destOrd="0" presId="urn:microsoft.com/office/officeart/2005/8/layout/orgChart1"/>
    <dgm:cxn modelId="{DFF6BEE5-EBB6-4BDA-90D1-AA20B33D7A8D}" type="presParOf" srcId="{355CCB73-F933-49A5-9C31-EE703138FE87}" destId="{CB97171F-C7F3-4193-BAE1-043DCF0A29DD}" srcOrd="0" destOrd="0" presId="urn:microsoft.com/office/officeart/2005/8/layout/orgChart1"/>
    <dgm:cxn modelId="{AE63B8AB-4141-4E21-AE88-85DC73DCE292}" type="presParOf" srcId="{355CCB73-F933-49A5-9C31-EE703138FE87}" destId="{93655174-A34C-4489-9F16-E0EE159813CB}" srcOrd="1" destOrd="0" presId="urn:microsoft.com/office/officeart/2005/8/layout/orgChart1"/>
    <dgm:cxn modelId="{518CF0D1-0FB8-4163-97BA-248824BCB5D6}" type="presParOf" srcId="{864AD521-D536-4C31-A880-BBDCB4F9797D}" destId="{89D52F63-9DA2-47B4-A604-4DD9BEB867E1}" srcOrd="1" destOrd="0" presId="urn:microsoft.com/office/officeart/2005/8/layout/orgChart1"/>
    <dgm:cxn modelId="{FF76733D-8E73-47AD-9544-99CC9121FBB6}" type="presParOf" srcId="{864AD521-D536-4C31-A880-BBDCB4F9797D}" destId="{42C6CDBB-E202-4375-A5E7-0551EF7F4259}" srcOrd="2" destOrd="0" presId="urn:microsoft.com/office/officeart/2005/8/layout/orgChart1"/>
    <dgm:cxn modelId="{54DA9A0A-9944-4680-AFDA-F852454A0C85}" type="presParOf" srcId="{E94C87DF-89AC-4F02-A6D0-973EE566DECC}" destId="{EF138CEF-AC57-49F5-AE1B-D863D0D4E2A1}" srcOrd="4" destOrd="0" presId="urn:microsoft.com/office/officeart/2005/8/layout/orgChart1"/>
    <dgm:cxn modelId="{EBA74AF0-89AB-495F-A641-3FED12C90439}" type="presParOf" srcId="{E94C87DF-89AC-4F02-A6D0-973EE566DECC}" destId="{07FF7DA9-D384-4719-BD67-2627B96FE16B}" srcOrd="5" destOrd="0" presId="urn:microsoft.com/office/officeart/2005/8/layout/orgChart1"/>
    <dgm:cxn modelId="{E3E32863-F591-48B5-8779-1D96627B062E}" type="presParOf" srcId="{07FF7DA9-D384-4719-BD67-2627B96FE16B}" destId="{1F567F11-4453-46F3-833A-D32556B55CAB}" srcOrd="0" destOrd="0" presId="urn:microsoft.com/office/officeart/2005/8/layout/orgChart1"/>
    <dgm:cxn modelId="{EB97BCA7-A457-4433-9B81-51A1E021E2F8}" type="presParOf" srcId="{1F567F11-4453-46F3-833A-D32556B55CAB}" destId="{4950A367-DD13-4355-A095-AE2620DCA777}" srcOrd="0" destOrd="0" presId="urn:microsoft.com/office/officeart/2005/8/layout/orgChart1"/>
    <dgm:cxn modelId="{9CB31A93-82A9-42B6-A0FD-C7F6EACEE52F}" type="presParOf" srcId="{1F567F11-4453-46F3-833A-D32556B55CAB}" destId="{AAEA7A66-8041-41C5-89D6-3C53AB6A43C0}" srcOrd="1" destOrd="0" presId="urn:microsoft.com/office/officeart/2005/8/layout/orgChart1"/>
    <dgm:cxn modelId="{B617C2A1-40B7-4CCD-94C1-C81E0145EF2D}" type="presParOf" srcId="{07FF7DA9-D384-4719-BD67-2627B96FE16B}" destId="{56C72A28-6EEE-4031-9B53-B470FED1FDC7}" srcOrd="1" destOrd="0" presId="urn:microsoft.com/office/officeart/2005/8/layout/orgChart1"/>
    <dgm:cxn modelId="{37D84331-D71D-45BF-B8C7-8416359EF9B6}" type="presParOf" srcId="{07FF7DA9-D384-4719-BD67-2627B96FE16B}" destId="{A75554F3-C0D8-4C67-92EA-1DF344793EA3}" srcOrd="2" destOrd="0" presId="urn:microsoft.com/office/officeart/2005/8/layout/orgChart1"/>
    <dgm:cxn modelId="{84AE6AAF-B15C-4355-A0C8-D2304254CD0B}" type="presParOf" srcId="{053F9037-9E31-4664-811A-43F9F070079A}" destId="{784A0EDA-E185-4992-ADAE-B9FCAF899D00}" srcOrd="2" destOrd="0" presId="urn:microsoft.com/office/officeart/2005/8/layout/orgChart1"/>
    <dgm:cxn modelId="{9E5936E0-6FF3-48AC-A643-4973B3956277}" type="presParOf" srcId="{BFEC503D-330C-4906-888E-97CCAC5A1803}" destId="{66107A27-E6E3-424B-94A4-CAE9C6E4EB63}" srcOrd="6" destOrd="0" presId="urn:microsoft.com/office/officeart/2005/8/layout/orgChart1"/>
    <dgm:cxn modelId="{69BA4335-5541-4B42-B1F5-2626715B113D}" type="presParOf" srcId="{BFEC503D-330C-4906-888E-97CCAC5A1803}" destId="{39BCC000-C77F-46B8-A45B-E57E2058182A}" srcOrd="7" destOrd="0" presId="urn:microsoft.com/office/officeart/2005/8/layout/orgChart1"/>
    <dgm:cxn modelId="{9759D8C1-5272-479B-9D6A-7FD553A9A660}" type="presParOf" srcId="{39BCC000-C77F-46B8-A45B-E57E2058182A}" destId="{D92CDFD1-102A-4AF9-B29B-30324A0030D0}" srcOrd="0" destOrd="0" presId="urn:microsoft.com/office/officeart/2005/8/layout/orgChart1"/>
    <dgm:cxn modelId="{99520D57-9B7B-4A28-89BD-F9B91BA9CCF2}" type="presParOf" srcId="{D92CDFD1-102A-4AF9-B29B-30324A0030D0}" destId="{D0DD26DB-3FB5-465E-9A16-DF8823A14223}" srcOrd="0" destOrd="0" presId="urn:microsoft.com/office/officeart/2005/8/layout/orgChart1"/>
    <dgm:cxn modelId="{80F5862C-321E-4130-A0E9-86439DE64E3A}" type="presParOf" srcId="{D92CDFD1-102A-4AF9-B29B-30324A0030D0}" destId="{3B172934-246C-4EAF-B54E-BA9272616965}" srcOrd="1" destOrd="0" presId="urn:microsoft.com/office/officeart/2005/8/layout/orgChart1"/>
    <dgm:cxn modelId="{DC879379-75E0-4AEF-9EF9-E44BB684C7A4}" type="presParOf" srcId="{39BCC000-C77F-46B8-A45B-E57E2058182A}" destId="{6593D251-8A72-408F-8D58-A2EE682E6E3E}" srcOrd="1" destOrd="0" presId="urn:microsoft.com/office/officeart/2005/8/layout/orgChart1"/>
    <dgm:cxn modelId="{1A524A71-8A6C-4DC4-A3CE-731228B515E8}" type="presParOf" srcId="{6593D251-8A72-408F-8D58-A2EE682E6E3E}" destId="{9B105E7A-0B78-4530-9A07-D3198746D3CC}" srcOrd="0" destOrd="0" presId="urn:microsoft.com/office/officeart/2005/8/layout/orgChart1"/>
    <dgm:cxn modelId="{9553D043-1A46-4FEE-AC88-4764FA1A1B9A}" type="presParOf" srcId="{6593D251-8A72-408F-8D58-A2EE682E6E3E}" destId="{83B1A0CE-3444-4D0B-89D6-D19CDA542C4A}" srcOrd="1" destOrd="0" presId="urn:microsoft.com/office/officeart/2005/8/layout/orgChart1"/>
    <dgm:cxn modelId="{3320B5B6-8A42-42BF-A114-B72142F79491}" type="presParOf" srcId="{83B1A0CE-3444-4D0B-89D6-D19CDA542C4A}" destId="{786FB5E8-018B-443B-8A33-A0697D338D16}" srcOrd="0" destOrd="0" presId="urn:microsoft.com/office/officeart/2005/8/layout/orgChart1"/>
    <dgm:cxn modelId="{8A71A1B1-AF39-460E-A5E6-A26383C3860F}" type="presParOf" srcId="{786FB5E8-018B-443B-8A33-A0697D338D16}" destId="{1B35CC6E-F86F-4878-840D-EF7A0670E3E3}" srcOrd="0" destOrd="0" presId="urn:microsoft.com/office/officeart/2005/8/layout/orgChart1"/>
    <dgm:cxn modelId="{24C52020-512D-4D8A-A781-D19559BA3198}" type="presParOf" srcId="{786FB5E8-018B-443B-8A33-A0697D338D16}" destId="{A979D4E9-4DDC-4E7B-AA2F-58C964343807}" srcOrd="1" destOrd="0" presId="urn:microsoft.com/office/officeart/2005/8/layout/orgChart1"/>
    <dgm:cxn modelId="{B8B1837A-5714-4C7B-8CD9-ADD62E52D0E1}" type="presParOf" srcId="{83B1A0CE-3444-4D0B-89D6-D19CDA542C4A}" destId="{9659ED17-73B2-48C9-918B-8CE76477338E}" srcOrd="1" destOrd="0" presId="urn:microsoft.com/office/officeart/2005/8/layout/orgChart1"/>
    <dgm:cxn modelId="{E2AC014E-F889-43BF-9298-2AAC8D837A92}" type="presParOf" srcId="{83B1A0CE-3444-4D0B-89D6-D19CDA542C4A}" destId="{228EEC46-F4D0-43D0-9E1E-54513B5ACC65}" srcOrd="2" destOrd="0" presId="urn:microsoft.com/office/officeart/2005/8/layout/orgChart1"/>
    <dgm:cxn modelId="{AF507598-8EA8-49F3-9D63-4AFEB4249C61}" type="presParOf" srcId="{6593D251-8A72-408F-8D58-A2EE682E6E3E}" destId="{3DAA2AFB-2EC3-401C-9100-40077702F57B}" srcOrd="2" destOrd="0" presId="urn:microsoft.com/office/officeart/2005/8/layout/orgChart1"/>
    <dgm:cxn modelId="{E303E1CD-2B4F-48E4-92C1-DDE3017A4FC9}" type="presParOf" srcId="{6593D251-8A72-408F-8D58-A2EE682E6E3E}" destId="{C2C83609-442E-41C3-8A0D-2A6B16D8B8CA}" srcOrd="3" destOrd="0" presId="urn:microsoft.com/office/officeart/2005/8/layout/orgChart1"/>
    <dgm:cxn modelId="{7B6E0BBD-E281-42C4-A303-7F141BCD56A4}" type="presParOf" srcId="{C2C83609-442E-41C3-8A0D-2A6B16D8B8CA}" destId="{88AA253B-464C-4EAA-9F3E-07E5DB887CA2}" srcOrd="0" destOrd="0" presId="urn:microsoft.com/office/officeart/2005/8/layout/orgChart1"/>
    <dgm:cxn modelId="{3AC73431-3E08-4A09-A39F-A31E44A36598}" type="presParOf" srcId="{88AA253B-464C-4EAA-9F3E-07E5DB887CA2}" destId="{FE7C2F98-9CA7-49BA-AC23-A736025B5F4C}" srcOrd="0" destOrd="0" presId="urn:microsoft.com/office/officeart/2005/8/layout/orgChart1"/>
    <dgm:cxn modelId="{4EF7C147-DCDB-4CE7-B6D0-9E1E4F6EE51A}" type="presParOf" srcId="{88AA253B-464C-4EAA-9F3E-07E5DB887CA2}" destId="{6BDE8F57-43CD-49DA-9747-1423C4E75F20}" srcOrd="1" destOrd="0" presId="urn:microsoft.com/office/officeart/2005/8/layout/orgChart1"/>
    <dgm:cxn modelId="{CDCE0A84-D949-4A1E-8568-F0DAB6BB01F3}" type="presParOf" srcId="{C2C83609-442E-41C3-8A0D-2A6B16D8B8CA}" destId="{B1DC7A2B-6244-45E5-A905-5891CA697002}" srcOrd="1" destOrd="0" presId="urn:microsoft.com/office/officeart/2005/8/layout/orgChart1"/>
    <dgm:cxn modelId="{76AB815B-B029-4509-8ED3-E285B5E9B1FE}" type="presParOf" srcId="{C2C83609-442E-41C3-8A0D-2A6B16D8B8CA}" destId="{E03FA56D-4490-44F9-BFD5-729491E30002}" srcOrd="2" destOrd="0" presId="urn:microsoft.com/office/officeart/2005/8/layout/orgChart1"/>
    <dgm:cxn modelId="{D95202EB-B04D-491F-80A9-4F2748C63209}" type="presParOf" srcId="{6593D251-8A72-408F-8D58-A2EE682E6E3E}" destId="{756E29D2-C072-4A43-AA45-EC4D3B5F3E16}" srcOrd="4" destOrd="0" presId="urn:microsoft.com/office/officeart/2005/8/layout/orgChart1"/>
    <dgm:cxn modelId="{5E0CDC6F-1F3C-450A-BF58-8F9EC942FC1A}" type="presParOf" srcId="{6593D251-8A72-408F-8D58-A2EE682E6E3E}" destId="{013ED776-BAAE-4EB7-89B0-05037E1F8F2F}" srcOrd="5" destOrd="0" presId="urn:microsoft.com/office/officeart/2005/8/layout/orgChart1"/>
    <dgm:cxn modelId="{13D10A07-3546-40CF-ABBC-77DDCB771AFA}" type="presParOf" srcId="{013ED776-BAAE-4EB7-89B0-05037E1F8F2F}" destId="{26D7DFA7-7BC5-46D4-8820-B405FFE54E8D}" srcOrd="0" destOrd="0" presId="urn:microsoft.com/office/officeart/2005/8/layout/orgChart1"/>
    <dgm:cxn modelId="{0027E8BE-C477-43B0-9224-469DCBC793DA}" type="presParOf" srcId="{26D7DFA7-7BC5-46D4-8820-B405FFE54E8D}" destId="{40157C91-04DF-49F2-81E6-6939D8793015}" srcOrd="0" destOrd="0" presId="urn:microsoft.com/office/officeart/2005/8/layout/orgChart1"/>
    <dgm:cxn modelId="{1BFF2F27-DE1A-4171-9C98-8960EE89D7AE}" type="presParOf" srcId="{26D7DFA7-7BC5-46D4-8820-B405FFE54E8D}" destId="{18FE3E23-2179-47CD-9EFD-00EEC2814B34}" srcOrd="1" destOrd="0" presId="urn:microsoft.com/office/officeart/2005/8/layout/orgChart1"/>
    <dgm:cxn modelId="{106133A7-322A-4A4B-8770-C1D2FA1B3F9B}" type="presParOf" srcId="{013ED776-BAAE-4EB7-89B0-05037E1F8F2F}" destId="{B3C3CAF8-F14B-43AC-BC2F-B937B2B30420}" srcOrd="1" destOrd="0" presId="urn:microsoft.com/office/officeart/2005/8/layout/orgChart1"/>
    <dgm:cxn modelId="{032CBF31-EF8D-407B-9F31-9A5AD2D6E853}" type="presParOf" srcId="{013ED776-BAAE-4EB7-89B0-05037E1F8F2F}" destId="{86D13BD3-EC64-4E73-A7F4-FC54F50220E6}" srcOrd="2" destOrd="0" presId="urn:microsoft.com/office/officeart/2005/8/layout/orgChart1"/>
    <dgm:cxn modelId="{CF998685-9B35-439D-90A6-26C8DDC7559D}" type="presParOf" srcId="{39BCC000-C77F-46B8-A45B-E57E2058182A}" destId="{350DD382-334E-482E-A6A9-DB2EC7431175}" srcOrd="2" destOrd="0" presId="urn:microsoft.com/office/officeart/2005/8/layout/orgChart1"/>
    <dgm:cxn modelId="{95FA7705-B174-4F97-9104-72BDAD344480}" type="presParOf" srcId="{BFEC503D-330C-4906-888E-97CCAC5A1803}" destId="{23871176-8620-4C95-80DE-E3A00D4B9359}" srcOrd="8" destOrd="0" presId="urn:microsoft.com/office/officeart/2005/8/layout/orgChart1"/>
    <dgm:cxn modelId="{DA0E28D2-04D8-472C-97AA-8FFC3EAD805C}" type="presParOf" srcId="{BFEC503D-330C-4906-888E-97CCAC5A1803}" destId="{DD2184AD-A4D2-4A17-943D-2381387A5242}" srcOrd="9" destOrd="0" presId="urn:microsoft.com/office/officeart/2005/8/layout/orgChart1"/>
    <dgm:cxn modelId="{09466538-971F-47A3-BBF0-7050E53F1AE1}" type="presParOf" srcId="{DD2184AD-A4D2-4A17-943D-2381387A5242}" destId="{6FBFD204-842A-4463-81F7-439BCB0A35E5}" srcOrd="0" destOrd="0" presId="urn:microsoft.com/office/officeart/2005/8/layout/orgChart1"/>
    <dgm:cxn modelId="{EAEE9E6A-616A-413E-A4D5-A8BB1F56652E}" type="presParOf" srcId="{6FBFD204-842A-4463-81F7-439BCB0A35E5}" destId="{F6549B91-9C28-4509-A126-7E4513410766}" srcOrd="0" destOrd="0" presId="urn:microsoft.com/office/officeart/2005/8/layout/orgChart1"/>
    <dgm:cxn modelId="{A8890745-ADAD-4ACB-9F55-FF2E0FAE3B39}" type="presParOf" srcId="{6FBFD204-842A-4463-81F7-439BCB0A35E5}" destId="{17BC02C5-8388-43DB-8615-AEA5BCFCB624}" srcOrd="1" destOrd="0" presId="urn:microsoft.com/office/officeart/2005/8/layout/orgChart1"/>
    <dgm:cxn modelId="{DBD6DA7B-5DF1-4B1B-A8E9-A5905FA66EBA}" type="presParOf" srcId="{DD2184AD-A4D2-4A17-943D-2381387A5242}" destId="{44B4DD83-7748-4F7A-BFDF-6E261071CC35}" srcOrd="1" destOrd="0" presId="urn:microsoft.com/office/officeart/2005/8/layout/orgChart1"/>
    <dgm:cxn modelId="{6A8097D6-FE2F-4888-88D0-7684349DB32B}" type="presParOf" srcId="{44B4DD83-7748-4F7A-BFDF-6E261071CC35}" destId="{E070C808-8885-456E-96B9-BFC0FA9F5E5F}" srcOrd="0" destOrd="0" presId="urn:microsoft.com/office/officeart/2005/8/layout/orgChart1"/>
    <dgm:cxn modelId="{6BFF9C96-61DD-4BE3-BDBB-67344027AAFE}" type="presParOf" srcId="{44B4DD83-7748-4F7A-BFDF-6E261071CC35}" destId="{8B752431-322E-4524-B9A4-BEB818B688FC}" srcOrd="1" destOrd="0" presId="urn:microsoft.com/office/officeart/2005/8/layout/orgChart1"/>
    <dgm:cxn modelId="{29DF15E9-BB11-4996-BE27-6710DF6C4910}" type="presParOf" srcId="{8B752431-322E-4524-B9A4-BEB818B688FC}" destId="{821E6DAF-0EB7-49CF-8BEF-A2882DFD2606}" srcOrd="0" destOrd="0" presId="urn:microsoft.com/office/officeart/2005/8/layout/orgChart1"/>
    <dgm:cxn modelId="{25B7C8AD-79CA-4484-B9B1-423208AC0534}" type="presParOf" srcId="{821E6DAF-0EB7-49CF-8BEF-A2882DFD2606}" destId="{7AB91019-75AA-4A04-AD2F-217898740EF2}" srcOrd="0" destOrd="0" presId="urn:microsoft.com/office/officeart/2005/8/layout/orgChart1"/>
    <dgm:cxn modelId="{E1006979-47AF-49B1-B1AE-4E139B4143C4}" type="presParOf" srcId="{821E6DAF-0EB7-49CF-8BEF-A2882DFD2606}" destId="{564785D3-8FFB-4DA1-AE15-FAD3A3212273}" srcOrd="1" destOrd="0" presId="urn:microsoft.com/office/officeart/2005/8/layout/orgChart1"/>
    <dgm:cxn modelId="{0A799D37-871C-4B7A-BD09-0A6B16C85281}" type="presParOf" srcId="{8B752431-322E-4524-B9A4-BEB818B688FC}" destId="{C9A50A7B-6F78-4F9B-A40E-E8E23F0069E9}" srcOrd="1" destOrd="0" presId="urn:microsoft.com/office/officeart/2005/8/layout/orgChart1"/>
    <dgm:cxn modelId="{9572C52F-3E16-41FC-97CB-231FD46B4929}" type="presParOf" srcId="{8B752431-322E-4524-B9A4-BEB818B688FC}" destId="{E1DF0445-046E-46AB-B238-50E60D14DFA4}" srcOrd="2" destOrd="0" presId="urn:microsoft.com/office/officeart/2005/8/layout/orgChart1"/>
    <dgm:cxn modelId="{75F43736-298F-4D42-BC6E-6889A7B070B3}" type="presParOf" srcId="{44B4DD83-7748-4F7A-BFDF-6E261071CC35}" destId="{BD065263-320B-402F-A994-5F2768991EE3}" srcOrd="2" destOrd="0" presId="urn:microsoft.com/office/officeart/2005/8/layout/orgChart1"/>
    <dgm:cxn modelId="{8C2D9AAE-EDCB-4ABC-B65D-A9BED0DC7801}" type="presParOf" srcId="{44B4DD83-7748-4F7A-BFDF-6E261071CC35}" destId="{54D868D6-AF40-4899-82FF-C6C7873572B1}" srcOrd="3" destOrd="0" presId="urn:microsoft.com/office/officeart/2005/8/layout/orgChart1"/>
    <dgm:cxn modelId="{82B678C0-A2C5-4935-9508-D830FB48E16F}" type="presParOf" srcId="{54D868D6-AF40-4899-82FF-C6C7873572B1}" destId="{DF50FACC-02B9-4F2B-BBF5-5AFA9103D2D0}" srcOrd="0" destOrd="0" presId="urn:microsoft.com/office/officeart/2005/8/layout/orgChart1"/>
    <dgm:cxn modelId="{8783DB07-91AD-4414-98CE-4728630ECFA9}" type="presParOf" srcId="{DF50FACC-02B9-4F2B-BBF5-5AFA9103D2D0}" destId="{2EC87EA9-FD6B-4B06-92E5-B7FFB7C9E3F1}" srcOrd="0" destOrd="0" presId="urn:microsoft.com/office/officeart/2005/8/layout/orgChart1"/>
    <dgm:cxn modelId="{B0EFE5B2-5BB4-4C5E-A9E6-55CC2BE35300}" type="presParOf" srcId="{DF50FACC-02B9-4F2B-BBF5-5AFA9103D2D0}" destId="{1AAF8781-4FF6-42FA-AB78-E11B55C11620}" srcOrd="1" destOrd="0" presId="urn:microsoft.com/office/officeart/2005/8/layout/orgChart1"/>
    <dgm:cxn modelId="{A22AA691-159D-4101-A885-AD357991695F}" type="presParOf" srcId="{54D868D6-AF40-4899-82FF-C6C7873572B1}" destId="{09345C2F-8985-4945-BF5F-EC82060C20CD}" srcOrd="1" destOrd="0" presId="urn:microsoft.com/office/officeart/2005/8/layout/orgChart1"/>
    <dgm:cxn modelId="{F7D31F6B-EB56-4E5E-97FC-A24F2700F6FD}" type="presParOf" srcId="{54D868D6-AF40-4899-82FF-C6C7873572B1}" destId="{5C15A526-9EBC-40D1-83C0-704BFD7B291F}" srcOrd="2" destOrd="0" presId="urn:microsoft.com/office/officeart/2005/8/layout/orgChart1"/>
    <dgm:cxn modelId="{6242B082-0492-471B-9495-D548FC59DF5C}" type="presParOf" srcId="{DD2184AD-A4D2-4A17-943D-2381387A5242}" destId="{06468583-DC72-4D9B-BB2B-800DD9ACE1EA}" srcOrd="2" destOrd="0" presId="urn:microsoft.com/office/officeart/2005/8/layout/orgChart1"/>
    <dgm:cxn modelId="{3052E708-95C3-4BFD-9FA3-992BE7D1690E}" type="presParOf" srcId="{BFEC503D-330C-4906-888E-97CCAC5A1803}" destId="{F3D38F4C-F49D-4C2D-855B-53B8B9B5D76B}" srcOrd="10" destOrd="0" presId="urn:microsoft.com/office/officeart/2005/8/layout/orgChart1"/>
    <dgm:cxn modelId="{E9239808-0BFE-402D-BE88-71AFBEB2B051}" type="presParOf" srcId="{BFEC503D-330C-4906-888E-97CCAC5A1803}" destId="{9CFF6850-DC75-4D56-84EF-8057D342D43B}" srcOrd="11" destOrd="0" presId="urn:microsoft.com/office/officeart/2005/8/layout/orgChart1"/>
    <dgm:cxn modelId="{12686B23-9637-45A9-BA1D-ECA580CA3849}" type="presParOf" srcId="{9CFF6850-DC75-4D56-84EF-8057D342D43B}" destId="{FFB8583A-0432-4945-9878-A8E95855B3E3}" srcOrd="0" destOrd="0" presId="urn:microsoft.com/office/officeart/2005/8/layout/orgChart1"/>
    <dgm:cxn modelId="{ADBF0EAD-1E0C-48EC-B5B3-DF6BBCA34123}" type="presParOf" srcId="{FFB8583A-0432-4945-9878-A8E95855B3E3}" destId="{DCB29314-F37A-4925-B39F-CA3A6A0C73D8}" srcOrd="0" destOrd="0" presId="urn:microsoft.com/office/officeart/2005/8/layout/orgChart1"/>
    <dgm:cxn modelId="{CA50968B-0F42-4F5D-A510-52B2DCCAB596}" type="presParOf" srcId="{FFB8583A-0432-4945-9878-A8E95855B3E3}" destId="{4326E2EA-2BF1-4E42-8111-E6F8958EAEBE}" srcOrd="1" destOrd="0" presId="urn:microsoft.com/office/officeart/2005/8/layout/orgChart1"/>
    <dgm:cxn modelId="{02CB4D4B-9213-4CC0-AEEA-E3907CC6A578}" type="presParOf" srcId="{9CFF6850-DC75-4D56-84EF-8057D342D43B}" destId="{41C2B9DB-E0C4-4B92-86A8-31C29EC227E9}" srcOrd="1" destOrd="0" presId="urn:microsoft.com/office/officeart/2005/8/layout/orgChart1"/>
    <dgm:cxn modelId="{3BDC956A-5429-46DC-B33C-B85CAA014553}" type="presParOf" srcId="{41C2B9DB-E0C4-4B92-86A8-31C29EC227E9}" destId="{B31195D8-7275-4EEC-B2A8-6FD9E548700A}" srcOrd="0" destOrd="0" presId="urn:microsoft.com/office/officeart/2005/8/layout/orgChart1"/>
    <dgm:cxn modelId="{F3DDDC40-292C-46C2-8551-93AFD41747AF}" type="presParOf" srcId="{41C2B9DB-E0C4-4B92-86A8-31C29EC227E9}" destId="{C49E7AC1-7ADD-44BA-95C8-4F741FCA829C}" srcOrd="1" destOrd="0" presId="urn:microsoft.com/office/officeart/2005/8/layout/orgChart1"/>
    <dgm:cxn modelId="{BAB51B7C-776A-4813-BD35-D05848FEB28B}" type="presParOf" srcId="{C49E7AC1-7ADD-44BA-95C8-4F741FCA829C}" destId="{507EC0C1-5D67-4441-85EE-B5F29F4D55CC}" srcOrd="0" destOrd="0" presId="urn:microsoft.com/office/officeart/2005/8/layout/orgChart1"/>
    <dgm:cxn modelId="{7C1E4DF8-230A-44CE-A396-651566F2A5C1}" type="presParOf" srcId="{507EC0C1-5D67-4441-85EE-B5F29F4D55CC}" destId="{095DA5DF-0324-4A02-9404-7CB2F8F8E712}" srcOrd="0" destOrd="0" presId="urn:microsoft.com/office/officeart/2005/8/layout/orgChart1"/>
    <dgm:cxn modelId="{22120DFC-B7EE-4A72-B793-A9789BFD76E7}" type="presParOf" srcId="{507EC0C1-5D67-4441-85EE-B5F29F4D55CC}" destId="{B66ADAEB-60E8-484B-9C03-832AA5C72565}" srcOrd="1" destOrd="0" presId="urn:microsoft.com/office/officeart/2005/8/layout/orgChart1"/>
    <dgm:cxn modelId="{86248E08-F739-4C73-829D-125B55DA6483}" type="presParOf" srcId="{C49E7AC1-7ADD-44BA-95C8-4F741FCA829C}" destId="{E1ABEECA-EA90-441D-8546-17B36C96D858}" srcOrd="1" destOrd="0" presId="urn:microsoft.com/office/officeart/2005/8/layout/orgChart1"/>
    <dgm:cxn modelId="{B2672093-43FC-4539-8A1A-B5F83A371BBA}" type="presParOf" srcId="{C49E7AC1-7ADD-44BA-95C8-4F741FCA829C}" destId="{C4D67BEB-4628-4187-97B2-08F1BCCE58B1}" srcOrd="2" destOrd="0" presId="urn:microsoft.com/office/officeart/2005/8/layout/orgChart1"/>
    <dgm:cxn modelId="{6C24AAB4-2887-4FCC-B716-027770A7BAEB}" type="presParOf" srcId="{41C2B9DB-E0C4-4B92-86A8-31C29EC227E9}" destId="{BCC4DF12-F65B-4B13-87BE-5A851A7F1EAB}" srcOrd="2" destOrd="0" presId="urn:microsoft.com/office/officeart/2005/8/layout/orgChart1"/>
    <dgm:cxn modelId="{1EB0DA7E-649F-485B-A8DE-B39FBD505AEA}" type="presParOf" srcId="{41C2B9DB-E0C4-4B92-86A8-31C29EC227E9}" destId="{52E6003D-CB64-42A0-8176-31CE034C53CB}" srcOrd="3" destOrd="0" presId="urn:microsoft.com/office/officeart/2005/8/layout/orgChart1"/>
    <dgm:cxn modelId="{F1C0B43A-65C6-4918-9AA9-BE214FD579BC}" type="presParOf" srcId="{52E6003D-CB64-42A0-8176-31CE034C53CB}" destId="{61667325-B74A-430D-8D8D-014CF95EAF99}" srcOrd="0" destOrd="0" presId="urn:microsoft.com/office/officeart/2005/8/layout/orgChart1"/>
    <dgm:cxn modelId="{0C19B56B-1A9F-43A8-91E6-E8490D7D53E7}" type="presParOf" srcId="{61667325-B74A-430D-8D8D-014CF95EAF99}" destId="{EE1C8B31-B402-4E87-BBF4-FAB5C61204F7}" srcOrd="0" destOrd="0" presId="urn:microsoft.com/office/officeart/2005/8/layout/orgChart1"/>
    <dgm:cxn modelId="{B9DFDD63-F7C6-4CC2-8C5F-68D9687E7808}" type="presParOf" srcId="{61667325-B74A-430D-8D8D-014CF95EAF99}" destId="{96145D9F-B292-418C-A880-F7C5B550FAC5}" srcOrd="1" destOrd="0" presId="urn:microsoft.com/office/officeart/2005/8/layout/orgChart1"/>
    <dgm:cxn modelId="{7292B5AB-1A4E-443B-B814-EEB89127423A}" type="presParOf" srcId="{52E6003D-CB64-42A0-8176-31CE034C53CB}" destId="{D10614FB-C0C0-48B7-9C46-5A5AE4A697E8}" srcOrd="1" destOrd="0" presId="urn:microsoft.com/office/officeart/2005/8/layout/orgChart1"/>
    <dgm:cxn modelId="{56A820F5-0CA4-4A06-B266-B3A34CBCB651}" type="presParOf" srcId="{52E6003D-CB64-42A0-8176-31CE034C53CB}" destId="{A08FFE7D-D8CA-4099-A082-6A0FF47024A4}" srcOrd="2" destOrd="0" presId="urn:microsoft.com/office/officeart/2005/8/layout/orgChart1"/>
    <dgm:cxn modelId="{C0B385C4-CE7E-4345-A447-95F87D7DD239}" type="presParOf" srcId="{41C2B9DB-E0C4-4B92-86A8-31C29EC227E9}" destId="{8C212BC2-D7FB-4D0C-993D-E178BFCA56CD}" srcOrd="4" destOrd="0" presId="urn:microsoft.com/office/officeart/2005/8/layout/orgChart1"/>
    <dgm:cxn modelId="{F2E0AAF0-47A6-4078-B729-A1E4B43B7D78}" type="presParOf" srcId="{41C2B9DB-E0C4-4B92-86A8-31C29EC227E9}" destId="{98706350-A544-4964-9574-71B3E91D5E01}" srcOrd="5" destOrd="0" presId="urn:microsoft.com/office/officeart/2005/8/layout/orgChart1"/>
    <dgm:cxn modelId="{4E1AA42C-40C9-4D09-A169-C2EC4F1E14A4}" type="presParOf" srcId="{98706350-A544-4964-9574-71B3E91D5E01}" destId="{A6B77A77-C906-43AE-984E-73DE9D10828F}" srcOrd="0" destOrd="0" presId="urn:microsoft.com/office/officeart/2005/8/layout/orgChart1"/>
    <dgm:cxn modelId="{B9CFCAFB-5870-4685-B316-3E611D2306E1}" type="presParOf" srcId="{A6B77A77-C906-43AE-984E-73DE9D10828F}" destId="{8C6AFB72-4853-43F1-9FEB-5BFD1509F213}" srcOrd="0" destOrd="0" presId="urn:microsoft.com/office/officeart/2005/8/layout/orgChart1"/>
    <dgm:cxn modelId="{22B28C92-2A2C-4C06-9380-C6F758AC35A9}" type="presParOf" srcId="{A6B77A77-C906-43AE-984E-73DE9D10828F}" destId="{5CDF788D-9011-42F9-BF2A-6B9CE5F24A38}" srcOrd="1" destOrd="0" presId="urn:microsoft.com/office/officeart/2005/8/layout/orgChart1"/>
    <dgm:cxn modelId="{6A2600D3-0C28-4E2B-9651-B124B87B4F3C}" type="presParOf" srcId="{98706350-A544-4964-9574-71B3E91D5E01}" destId="{8DF7D935-D7D0-42D9-B23D-05216A2928B2}" srcOrd="1" destOrd="0" presId="urn:microsoft.com/office/officeart/2005/8/layout/orgChart1"/>
    <dgm:cxn modelId="{DBD490B8-8504-4E3D-9072-D5B77913B2A3}" type="presParOf" srcId="{98706350-A544-4964-9574-71B3E91D5E01}" destId="{2D2FFE3B-E7E7-4971-9FDE-D9629C6BFC2E}" srcOrd="2" destOrd="0" presId="urn:microsoft.com/office/officeart/2005/8/layout/orgChart1"/>
    <dgm:cxn modelId="{FC40E69C-9E85-4D12-BCEC-654E8D000C2E}" type="presParOf" srcId="{41C2B9DB-E0C4-4B92-86A8-31C29EC227E9}" destId="{7C352318-D4F7-49F6-B76D-B3EC23E63B88}" srcOrd="6" destOrd="0" presId="urn:microsoft.com/office/officeart/2005/8/layout/orgChart1"/>
    <dgm:cxn modelId="{9F819EA2-71F6-4ED3-A784-AA858FE8ECE3}" type="presParOf" srcId="{41C2B9DB-E0C4-4B92-86A8-31C29EC227E9}" destId="{E6A5FCAF-BDD0-45D6-8C42-1A00A7E73F90}" srcOrd="7" destOrd="0" presId="urn:microsoft.com/office/officeart/2005/8/layout/orgChart1"/>
    <dgm:cxn modelId="{7B62E5C7-64C2-4FBE-B983-946A3656962E}" type="presParOf" srcId="{E6A5FCAF-BDD0-45D6-8C42-1A00A7E73F90}" destId="{6896C21E-6B6C-4BF3-A576-63B538C59BFE}" srcOrd="0" destOrd="0" presId="urn:microsoft.com/office/officeart/2005/8/layout/orgChart1"/>
    <dgm:cxn modelId="{75740D92-E573-4780-A417-A0BA94D380E7}" type="presParOf" srcId="{6896C21E-6B6C-4BF3-A576-63B538C59BFE}" destId="{663B9AF5-0960-4F9F-9262-C66318429594}" srcOrd="0" destOrd="0" presId="urn:microsoft.com/office/officeart/2005/8/layout/orgChart1"/>
    <dgm:cxn modelId="{DD23417E-6966-4FE2-8438-A9416474695B}" type="presParOf" srcId="{6896C21E-6B6C-4BF3-A576-63B538C59BFE}" destId="{38C09420-A5C1-41F2-A6C6-EA7C0A549B96}" srcOrd="1" destOrd="0" presId="urn:microsoft.com/office/officeart/2005/8/layout/orgChart1"/>
    <dgm:cxn modelId="{A3194099-5083-4735-BE84-62F75D44D80A}" type="presParOf" srcId="{E6A5FCAF-BDD0-45D6-8C42-1A00A7E73F90}" destId="{3ADE9D76-1E13-409E-BD43-E488B5640890}" srcOrd="1" destOrd="0" presId="urn:microsoft.com/office/officeart/2005/8/layout/orgChart1"/>
    <dgm:cxn modelId="{0988DA6D-D50C-483E-AB3D-980E57A6E788}" type="presParOf" srcId="{E6A5FCAF-BDD0-45D6-8C42-1A00A7E73F90}" destId="{99C5BABB-750F-45F5-AD9B-161309A22DB2}" srcOrd="2" destOrd="0" presId="urn:microsoft.com/office/officeart/2005/8/layout/orgChart1"/>
    <dgm:cxn modelId="{A9B6B9EC-6C75-4D30-BDA6-8E7D0AC8428A}" type="presParOf" srcId="{9CFF6850-DC75-4D56-84EF-8057D342D43B}" destId="{422D2AA5-1E16-40CF-A08B-1EA093EBEDCD}" srcOrd="2" destOrd="0" presId="urn:microsoft.com/office/officeart/2005/8/layout/orgChart1"/>
    <dgm:cxn modelId="{B7CB20C8-0A38-4590-83ED-89038FB999DA}" type="presParOf" srcId="{BFEC503D-330C-4906-888E-97CCAC5A1803}" destId="{F8EDA9C7-05FF-4AB4-8998-93093B9C79E7}" srcOrd="12" destOrd="0" presId="urn:microsoft.com/office/officeart/2005/8/layout/orgChart1"/>
    <dgm:cxn modelId="{5D9A6A42-AC8E-4925-BC70-7346D796E713}" type="presParOf" srcId="{BFEC503D-330C-4906-888E-97CCAC5A1803}" destId="{AB581BD4-D78E-4E51-BE3E-A2B9B9C8AFB8}" srcOrd="13" destOrd="0" presId="urn:microsoft.com/office/officeart/2005/8/layout/orgChart1"/>
    <dgm:cxn modelId="{0CE05B4F-A26C-436F-A5F6-F371742A7A85}" type="presParOf" srcId="{AB581BD4-D78E-4E51-BE3E-A2B9B9C8AFB8}" destId="{6ACF79E2-9BFA-408C-B428-8E97CAF2D541}" srcOrd="0" destOrd="0" presId="urn:microsoft.com/office/officeart/2005/8/layout/orgChart1"/>
    <dgm:cxn modelId="{1E2F915B-A9DF-4F7A-AA6F-6EAD376C2C83}" type="presParOf" srcId="{6ACF79E2-9BFA-408C-B428-8E97CAF2D541}" destId="{72A0B762-D147-4F2C-A241-39C0649F1B43}" srcOrd="0" destOrd="0" presId="urn:microsoft.com/office/officeart/2005/8/layout/orgChart1"/>
    <dgm:cxn modelId="{2460F5EC-18C1-4763-B9D8-66E1558BD9E3}" type="presParOf" srcId="{6ACF79E2-9BFA-408C-B428-8E97CAF2D541}" destId="{6EF58DA4-62AC-4233-ADC7-5C1E4D15DF06}" srcOrd="1" destOrd="0" presId="urn:microsoft.com/office/officeart/2005/8/layout/orgChart1"/>
    <dgm:cxn modelId="{EF169DC7-B2FC-435D-A511-FE77B4BF9BEB}" type="presParOf" srcId="{AB581BD4-D78E-4E51-BE3E-A2B9B9C8AFB8}" destId="{AAF8D7BC-2460-49B7-8E3A-7AE95E628FD1}" srcOrd="1" destOrd="0" presId="urn:microsoft.com/office/officeart/2005/8/layout/orgChart1"/>
    <dgm:cxn modelId="{CAF982B1-088B-48F7-A895-E06DAD5760BC}" type="presParOf" srcId="{AAF8D7BC-2460-49B7-8E3A-7AE95E628FD1}" destId="{5794F312-E549-4DB1-8193-EC99FA2B0102}" srcOrd="0" destOrd="0" presId="urn:microsoft.com/office/officeart/2005/8/layout/orgChart1"/>
    <dgm:cxn modelId="{28159015-F1E8-4DC3-B48A-FE55F624570B}" type="presParOf" srcId="{AAF8D7BC-2460-49B7-8E3A-7AE95E628FD1}" destId="{D4074C01-0988-4244-98C0-CBD8D102A595}" srcOrd="1" destOrd="0" presId="urn:microsoft.com/office/officeart/2005/8/layout/orgChart1"/>
    <dgm:cxn modelId="{632A475A-95FE-4E52-9850-DDC15E83D033}" type="presParOf" srcId="{D4074C01-0988-4244-98C0-CBD8D102A595}" destId="{96C1CABE-3EA9-4142-A07E-7DAF830C6418}" srcOrd="0" destOrd="0" presId="urn:microsoft.com/office/officeart/2005/8/layout/orgChart1"/>
    <dgm:cxn modelId="{7F9BB184-7024-4615-AD2D-B734B89A0CCF}" type="presParOf" srcId="{96C1CABE-3EA9-4142-A07E-7DAF830C6418}" destId="{6A6AA901-2E2E-450C-9885-09A9FCE74875}" srcOrd="0" destOrd="0" presId="urn:microsoft.com/office/officeart/2005/8/layout/orgChart1"/>
    <dgm:cxn modelId="{7697724E-35B1-45E0-9AE0-58FF417AA325}" type="presParOf" srcId="{96C1CABE-3EA9-4142-A07E-7DAF830C6418}" destId="{8EE27160-8F33-4FCC-91C2-BEEB8FB7F935}" srcOrd="1" destOrd="0" presId="urn:microsoft.com/office/officeart/2005/8/layout/orgChart1"/>
    <dgm:cxn modelId="{AA54468F-8F9C-4BF7-A046-B0E09E4251DE}" type="presParOf" srcId="{D4074C01-0988-4244-98C0-CBD8D102A595}" destId="{F7DEE653-5BCF-491F-9F5F-B8161317633D}" srcOrd="1" destOrd="0" presId="urn:microsoft.com/office/officeart/2005/8/layout/orgChart1"/>
    <dgm:cxn modelId="{7F2DC69D-C8E8-4229-BECA-1A355DC5C127}" type="presParOf" srcId="{D4074C01-0988-4244-98C0-CBD8D102A595}" destId="{A154E376-6816-45E2-8D90-0F7923F68C80}" srcOrd="2" destOrd="0" presId="urn:microsoft.com/office/officeart/2005/8/layout/orgChart1"/>
    <dgm:cxn modelId="{5BB709E0-8958-4F81-B538-86ECB6F8A4AC}" type="presParOf" srcId="{AB581BD4-D78E-4E51-BE3E-A2B9B9C8AFB8}" destId="{CDCF6D50-4588-4DEE-BCFF-B54AAE66DA8F}" srcOrd="2" destOrd="0" presId="urn:microsoft.com/office/officeart/2005/8/layout/orgChart1"/>
    <dgm:cxn modelId="{2EB2C12A-B77B-4B02-922C-FD584242545D}" type="presParOf" srcId="{BFEC503D-330C-4906-888E-97CCAC5A1803}" destId="{033664E9-7126-4290-8526-B36CF4A557B6}" srcOrd="14" destOrd="0" presId="urn:microsoft.com/office/officeart/2005/8/layout/orgChart1"/>
    <dgm:cxn modelId="{08CF1B11-CA1C-47A6-AECF-64D3FDCC5D22}" type="presParOf" srcId="{BFEC503D-330C-4906-888E-97CCAC5A1803}" destId="{6BC56357-6994-45F5-92FC-73EF426396BC}" srcOrd="15" destOrd="0" presId="urn:microsoft.com/office/officeart/2005/8/layout/orgChart1"/>
    <dgm:cxn modelId="{CF652606-FBCB-4C77-A97E-2CCFA4F8DB32}" type="presParOf" srcId="{6BC56357-6994-45F5-92FC-73EF426396BC}" destId="{92098DF0-2E6F-4D46-966C-54DDB369B5B8}" srcOrd="0" destOrd="0" presId="urn:microsoft.com/office/officeart/2005/8/layout/orgChart1"/>
    <dgm:cxn modelId="{EC185A4E-0971-426F-AED7-801F46319488}" type="presParOf" srcId="{92098DF0-2E6F-4D46-966C-54DDB369B5B8}" destId="{ECC7F122-560F-4115-8C99-4B9EEC7EF837}" srcOrd="0" destOrd="0" presId="urn:microsoft.com/office/officeart/2005/8/layout/orgChart1"/>
    <dgm:cxn modelId="{F5347316-560A-4D56-97D0-4A81DE4FA8AC}" type="presParOf" srcId="{92098DF0-2E6F-4D46-966C-54DDB369B5B8}" destId="{A8E9760F-ED97-494D-8D54-29CFB9F4499F}" srcOrd="1" destOrd="0" presId="urn:microsoft.com/office/officeart/2005/8/layout/orgChart1"/>
    <dgm:cxn modelId="{A57F2ECE-85DC-4C91-AC51-6D91CAAF3884}" type="presParOf" srcId="{6BC56357-6994-45F5-92FC-73EF426396BC}" destId="{977D21B7-70CA-4569-98BF-3E6278DA35E0}" srcOrd="1" destOrd="0" presId="urn:microsoft.com/office/officeart/2005/8/layout/orgChart1"/>
    <dgm:cxn modelId="{C323A82E-92AA-4AB0-9172-1EBCB71C64F3}" type="presParOf" srcId="{977D21B7-70CA-4569-98BF-3E6278DA35E0}" destId="{D4795B4A-8CB6-4059-AF29-8E0388BE8A44}" srcOrd="0" destOrd="0" presId="urn:microsoft.com/office/officeart/2005/8/layout/orgChart1"/>
    <dgm:cxn modelId="{378201F3-D6B1-420A-A3AD-7CD9406BFFD3}" type="presParOf" srcId="{977D21B7-70CA-4569-98BF-3E6278DA35E0}" destId="{3CEB482C-C8CC-4A94-B9D2-78C2AD31593A}" srcOrd="1" destOrd="0" presId="urn:microsoft.com/office/officeart/2005/8/layout/orgChart1"/>
    <dgm:cxn modelId="{6B6E890C-CC0C-4658-811A-CBDDB24C1A14}" type="presParOf" srcId="{3CEB482C-C8CC-4A94-B9D2-78C2AD31593A}" destId="{1309B499-768C-41B9-B353-CEB15EA0FB19}" srcOrd="0" destOrd="0" presId="urn:microsoft.com/office/officeart/2005/8/layout/orgChart1"/>
    <dgm:cxn modelId="{8FDA5E19-AC8A-4813-AFE4-3E57A2633B44}" type="presParOf" srcId="{1309B499-768C-41B9-B353-CEB15EA0FB19}" destId="{1AFC0CBC-A2CA-483D-8CEF-326C5476E0E1}" srcOrd="0" destOrd="0" presId="urn:microsoft.com/office/officeart/2005/8/layout/orgChart1"/>
    <dgm:cxn modelId="{B08910BF-2321-436A-98F8-6EDDE3C15CB6}" type="presParOf" srcId="{1309B499-768C-41B9-B353-CEB15EA0FB19}" destId="{44F464AC-B5A6-4F64-858E-EB315FB181C8}" srcOrd="1" destOrd="0" presId="urn:microsoft.com/office/officeart/2005/8/layout/orgChart1"/>
    <dgm:cxn modelId="{A443B51A-445E-4C5A-9340-14F3A5D0C084}" type="presParOf" srcId="{3CEB482C-C8CC-4A94-B9D2-78C2AD31593A}" destId="{EE3F58F6-3349-47B0-B1BF-F84EE650C407}" srcOrd="1" destOrd="0" presId="urn:microsoft.com/office/officeart/2005/8/layout/orgChart1"/>
    <dgm:cxn modelId="{7DFC3C2C-9674-43F3-8C97-AB1A042287E7}" type="presParOf" srcId="{3CEB482C-C8CC-4A94-B9D2-78C2AD31593A}" destId="{0A65B63F-29B3-4BF1-9C33-ED9517C6B632}" srcOrd="2" destOrd="0" presId="urn:microsoft.com/office/officeart/2005/8/layout/orgChart1"/>
    <dgm:cxn modelId="{B88F9E9C-ACCA-45DB-A67D-1DBF088BAA85}" type="presParOf" srcId="{977D21B7-70CA-4569-98BF-3E6278DA35E0}" destId="{C37E385A-0784-4EF6-BB1E-0980B1BEFD8B}" srcOrd="2" destOrd="0" presId="urn:microsoft.com/office/officeart/2005/8/layout/orgChart1"/>
    <dgm:cxn modelId="{82EE18BF-167F-4F90-8863-5A26840A7C23}" type="presParOf" srcId="{977D21B7-70CA-4569-98BF-3E6278DA35E0}" destId="{C7DA4B92-F5D8-4981-B776-45AC1A71D46E}" srcOrd="3" destOrd="0" presId="urn:microsoft.com/office/officeart/2005/8/layout/orgChart1"/>
    <dgm:cxn modelId="{C5AE47F9-B390-4FC4-8317-B3D76B441E0A}" type="presParOf" srcId="{C7DA4B92-F5D8-4981-B776-45AC1A71D46E}" destId="{DEC293B6-7AED-4A29-9154-9E6EFDC31AD8}" srcOrd="0" destOrd="0" presId="urn:microsoft.com/office/officeart/2005/8/layout/orgChart1"/>
    <dgm:cxn modelId="{DCF90EAF-2066-4F44-B3CE-83DC52DEF54E}" type="presParOf" srcId="{DEC293B6-7AED-4A29-9154-9E6EFDC31AD8}" destId="{034A9917-B4ED-4A01-AAD9-A8EC241D3744}" srcOrd="0" destOrd="0" presId="urn:microsoft.com/office/officeart/2005/8/layout/orgChart1"/>
    <dgm:cxn modelId="{13B4A674-CAD4-4D95-B48B-F2F89936CC9B}" type="presParOf" srcId="{DEC293B6-7AED-4A29-9154-9E6EFDC31AD8}" destId="{B092F284-54D4-46BC-B53A-CA1BA4C2315C}" srcOrd="1" destOrd="0" presId="urn:microsoft.com/office/officeart/2005/8/layout/orgChart1"/>
    <dgm:cxn modelId="{1A14B010-B143-400C-ADC3-D22EEB6209C2}" type="presParOf" srcId="{C7DA4B92-F5D8-4981-B776-45AC1A71D46E}" destId="{C46C6378-DA78-4114-AD31-C46ECA44E84C}" srcOrd="1" destOrd="0" presId="urn:microsoft.com/office/officeart/2005/8/layout/orgChart1"/>
    <dgm:cxn modelId="{0FA5D6F4-5C6A-4472-B461-D2BE297787CF}" type="presParOf" srcId="{C7DA4B92-F5D8-4981-B776-45AC1A71D46E}" destId="{1B6E5E2B-2F60-4171-AEEC-B6CCD0E0EE4B}" srcOrd="2" destOrd="0" presId="urn:microsoft.com/office/officeart/2005/8/layout/orgChart1"/>
    <dgm:cxn modelId="{2FB918EE-D005-41E8-8629-1FBE653CC8A1}" type="presParOf" srcId="{6BC56357-6994-45F5-92FC-73EF426396BC}" destId="{07F8E61E-C7B0-48DA-B4CB-B89A4A571E20}" srcOrd="2" destOrd="0" presId="urn:microsoft.com/office/officeart/2005/8/layout/orgChart1"/>
    <dgm:cxn modelId="{B7B9E188-4C9F-4320-BB99-98EDA64DC1C1}" type="presParOf" srcId="{A08D2DCD-593B-4A14-8114-E4B4179B8989}" destId="{F4185C5E-6093-44EF-AE91-940E56C37AE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A81EC2-95CE-49BF-AAE8-074BB1BA5A16}">
      <dsp:nvSpPr>
        <dsp:cNvPr id="0" name=""/>
        <dsp:cNvSpPr/>
      </dsp:nvSpPr>
      <dsp:spPr>
        <a:xfrm>
          <a:off x="2429268" y="1013536"/>
          <a:ext cx="91440" cy="384960"/>
        </a:xfrm>
        <a:custGeom>
          <a:avLst/>
          <a:gdLst/>
          <a:ahLst/>
          <a:cxnLst/>
          <a:rect l="0" t="0" r="0" b="0"/>
          <a:pathLst>
            <a:path>
              <a:moveTo>
                <a:pt x="133591" y="0"/>
              </a:moveTo>
              <a:lnTo>
                <a:pt x="133591" y="384960"/>
              </a:lnTo>
              <a:lnTo>
                <a:pt x="45720" y="38496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39198-F54C-45BB-B034-C4DB492C625F}">
      <dsp:nvSpPr>
        <dsp:cNvPr id="0" name=""/>
        <dsp:cNvSpPr/>
      </dsp:nvSpPr>
      <dsp:spPr>
        <a:xfrm>
          <a:off x="2562860" y="1013536"/>
          <a:ext cx="1012614" cy="769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050"/>
              </a:lnTo>
              <a:lnTo>
                <a:pt x="1012614" y="682050"/>
              </a:lnTo>
              <a:lnTo>
                <a:pt x="1012614" y="76992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3FA5343-6D32-4739-A607-E92BDCFB713A}">
      <dsp:nvSpPr>
        <dsp:cNvPr id="0" name=""/>
        <dsp:cNvSpPr/>
      </dsp:nvSpPr>
      <dsp:spPr>
        <a:xfrm>
          <a:off x="2517140" y="1013536"/>
          <a:ext cx="91440" cy="7699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6992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848C311-CA9F-484B-B0B4-EF790F5522C9}">
      <dsp:nvSpPr>
        <dsp:cNvPr id="0" name=""/>
        <dsp:cNvSpPr/>
      </dsp:nvSpPr>
      <dsp:spPr>
        <a:xfrm>
          <a:off x="1550245" y="1013536"/>
          <a:ext cx="1012614" cy="769921"/>
        </a:xfrm>
        <a:custGeom>
          <a:avLst/>
          <a:gdLst/>
          <a:ahLst/>
          <a:cxnLst/>
          <a:rect l="0" t="0" r="0" b="0"/>
          <a:pathLst>
            <a:path>
              <a:moveTo>
                <a:pt x="1012614" y="0"/>
              </a:moveTo>
              <a:lnTo>
                <a:pt x="1012614" y="682050"/>
              </a:lnTo>
              <a:lnTo>
                <a:pt x="0" y="682050"/>
              </a:lnTo>
              <a:lnTo>
                <a:pt x="0" y="76992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6FF080C-7CA7-4016-AC53-0DE2EC6681D4}">
      <dsp:nvSpPr>
        <dsp:cNvPr id="0" name=""/>
        <dsp:cNvSpPr/>
      </dsp:nvSpPr>
      <dsp:spPr>
        <a:xfrm>
          <a:off x="2517140" y="419357"/>
          <a:ext cx="91440" cy="175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74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6E2CFFD-B94F-4F49-BE7F-C0CFC56D5AB7}">
      <dsp:nvSpPr>
        <dsp:cNvPr id="0" name=""/>
        <dsp:cNvSpPr/>
      </dsp:nvSpPr>
      <dsp:spPr>
        <a:xfrm>
          <a:off x="2011236" y="921"/>
          <a:ext cx="1103247" cy="41843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Members</a:t>
          </a:r>
        </a:p>
      </dsp:txBody>
      <dsp:txXfrm>
        <a:off x="2011236" y="921"/>
        <a:ext cx="1103247" cy="418435"/>
      </dsp:txXfrm>
    </dsp:sp>
    <dsp:sp modelId="{26545C60-611F-4ACF-A19D-181D7BEA3843}">
      <dsp:nvSpPr>
        <dsp:cNvPr id="0" name=""/>
        <dsp:cNvSpPr/>
      </dsp:nvSpPr>
      <dsp:spPr>
        <a:xfrm>
          <a:off x="2001294" y="595100"/>
          <a:ext cx="1123131" cy="41843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Trustees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(Board)</a:t>
          </a:r>
        </a:p>
      </dsp:txBody>
      <dsp:txXfrm>
        <a:off x="2001294" y="595100"/>
        <a:ext cx="1123131" cy="418435"/>
      </dsp:txXfrm>
    </dsp:sp>
    <dsp:sp modelId="{D7290C43-4892-4008-8854-9EBDDC2E4F05}">
      <dsp:nvSpPr>
        <dsp:cNvPr id="0" name=""/>
        <dsp:cNvSpPr/>
      </dsp:nvSpPr>
      <dsp:spPr>
        <a:xfrm>
          <a:off x="1131809" y="1783457"/>
          <a:ext cx="836871" cy="418435"/>
        </a:xfrm>
        <a:prstGeom prst="rect">
          <a:avLst/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LGB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Committee</a:t>
          </a:r>
        </a:p>
      </dsp:txBody>
      <dsp:txXfrm>
        <a:off x="1131809" y="1783457"/>
        <a:ext cx="836871" cy="418435"/>
      </dsp:txXfrm>
    </dsp:sp>
    <dsp:sp modelId="{00C58287-8205-467D-A15B-E3E2A2C7821B}">
      <dsp:nvSpPr>
        <dsp:cNvPr id="0" name=""/>
        <dsp:cNvSpPr/>
      </dsp:nvSpPr>
      <dsp:spPr>
        <a:xfrm>
          <a:off x="2144424" y="1783457"/>
          <a:ext cx="836871" cy="41843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LGB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Committee</a:t>
          </a:r>
        </a:p>
      </dsp:txBody>
      <dsp:txXfrm>
        <a:off x="2144424" y="1783457"/>
        <a:ext cx="836871" cy="418435"/>
      </dsp:txXfrm>
    </dsp:sp>
    <dsp:sp modelId="{4D408951-0451-4122-82DC-785C4AB3F0C4}">
      <dsp:nvSpPr>
        <dsp:cNvPr id="0" name=""/>
        <dsp:cNvSpPr/>
      </dsp:nvSpPr>
      <dsp:spPr>
        <a:xfrm>
          <a:off x="3157038" y="1783457"/>
          <a:ext cx="836871" cy="41843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LGB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Committee</a:t>
          </a:r>
        </a:p>
      </dsp:txBody>
      <dsp:txXfrm>
        <a:off x="3157038" y="1783457"/>
        <a:ext cx="836871" cy="418435"/>
      </dsp:txXfrm>
    </dsp:sp>
    <dsp:sp modelId="{8A199D5F-3706-4C63-9FEB-62752CA7BA09}">
      <dsp:nvSpPr>
        <dsp:cNvPr id="0" name=""/>
        <dsp:cNvSpPr/>
      </dsp:nvSpPr>
      <dsp:spPr>
        <a:xfrm>
          <a:off x="1604642" y="1189278"/>
          <a:ext cx="870346" cy="41843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Finance/Audit Committee</a:t>
          </a:r>
        </a:p>
      </dsp:txBody>
      <dsp:txXfrm>
        <a:off x="1604642" y="1189278"/>
        <a:ext cx="870346" cy="4184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F51AC8-D4A0-4AB2-B921-F5F2A8ECD0E8}">
      <dsp:nvSpPr>
        <dsp:cNvPr id="0" name=""/>
        <dsp:cNvSpPr/>
      </dsp:nvSpPr>
      <dsp:spPr>
        <a:xfrm>
          <a:off x="4431665" y="1822575"/>
          <a:ext cx="40287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327"/>
              </a:lnTo>
              <a:lnTo>
                <a:pt x="4028718" y="87327"/>
              </a:lnTo>
              <a:lnTo>
                <a:pt x="4028718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E255B-8888-476B-91A8-DE7DADBAB44A}">
      <dsp:nvSpPr>
        <dsp:cNvPr id="0" name=""/>
        <dsp:cNvSpPr/>
      </dsp:nvSpPr>
      <dsp:spPr>
        <a:xfrm>
          <a:off x="4431665" y="1822575"/>
          <a:ext cx="31534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327"/>
              </a:lnTo>
              <a:lnTo>
                <a:pt x="3153431" y="87327"/>
              </a:lnTo>
              <a:lnTo>
                <a:pt x="3153431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664E9-7126-4290-8526-B36CF4A557B6}">
      <dsp:nvSpPr>
        <dsp:cNvPr id="0" name=""/>
        <dsp:cNvSpPr/>
      </dsp:nvSpPr>
      <dsp:spPr>
        <a:xfrm>
          <a:off x="4431665" y="1822575"/>
          <a:ext cx="22781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327"/>
              </a:lnTo>
              <a:lnTo>
                <a:pt x="2278143" y="87327"/>
              </a:lnTo>
              <a:lnTo>
                <a:pt x="2278143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CD5E5-B5D2-49CA-B5EA-08FC3BCC1A53}">
      <dsp:nvSpPr>
        <dsp:cNvPr id="0" name=""/>
        <dsp:cNvSpPr/>
      </dsp:nvSpPr>
      <dsp:spPr>
        <a:xfrm>
          <a:off x="4431665" y="1822575"/>
          <a:ext cx="140285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327"/>
              </a:lnTo>
              <a:lnTo>
                <a:pt x="1402855" y="87327"/>
              </a:lnTo>
              <a:lnTo>
                <a:pt x="1402855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871176-8620-4C95-80DE-E3A00D4B9359}">
      <dsp:nvSpPr>
        <dsp:cNvPr id="0" name=""/>
        <dsp:cNvSpPr/>
      </dsp:nvSpPr>
      <dsp:spPr>
        <a:xfrm>
          <a:off x="4431665" y="1822575"/>
          <a:ext cx="5275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7327"/>
              </a:lnTo>
              <a:lnTo>
                <a:pt x="527568" y="87327"/>
              </a:lnTo>
              <a:lnTo>
                <a:pt x="527568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B8ADED-A0B8-44BF-9B46-23B3F53B1BBE}">
      <dsp:nvSpPr>
        <dsp:cNvPr id="0" name=""/>
        <dsp:cNvSpPr/>
      </dsp:nvSpPr>
      <dsp:spPr>
        <a:xfrm>
          <a:off x="4083945" y="1822575"/>
          <a:ext cx="347719" cy="91440"/>
        </a:xfrm>
        <a:custGeom>
          <a:avLst/>
          <a:gdLst/>
          <a:ahLst/>
          <a:cxnLst/>
          <a:rect l="0" t="0" r="0" b="0"/>
          <a:pathLst>
            <a:path>
              <a:moveTo>
                <a:pt x="347719" y="45720"/>
              </a:moveTo>
              <a:lnTo>
                <a:pt x="347719" y="87327"/>
              </a:lnTo>
              <a:lnTo>
                <a:pt x="0" y="87327"/>
              </a:lnTo>
              <a:lnTo>
                <a:pt x="0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07A27-E6E3-424B-94A4-CAE9C6E4EB63}">
      <dsp:nvSpPr>
        <dsp:cNvPr id="0" name=""/>
        <dsp:cNvSpPr/>
      </dsp:nvSpPr>
      <dsp:spPr>
        <a:xfrm>
          <a:off x="3228439" y="1822575"/>
          <a:ext cx="1203225" cy="91440"/>
        </a:xfrm>
        <a:custGeom>
          <a:avLst/>
          <a:gdLst/>
          <a:ahLst/>
          <a:cxnLst/>
          <a:rect l="0" t="0" r="0" b="0"/>
          <a:pathLst>
            <a:path>
              <a:moveTo>
                <a:pt x="1203225" y="45720"/>
              </a:moveTo>
              <a:lnTo>
                <a:pt x="1203225" y="87327"/>
              </a:lnTo>
              <a:lnTo>
                <a:pt x="0" y="87327"/>
              </a:lnTo>
              <a:lnTo>
                <a:pt x="0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17D09-E1A2-44B1-80AD-C04200D336CA}">
      <dsp:nvSpPr>
        <dsp:cNvPr id="0" name=""/>
        <dsp:cNvSpPr/>
      </dsp:nvSpPr>
      <dsp:spPr>
        <a:xfrm>
          <a:off x="2333369" y="1822575"/>
          <a:ext cx="2098295" cy="91440"/>
        </a:xfrm>
        <a:custGeom>
          <a:avLst/>
          <a:gdLst/>
          <a:ahLst/>
          <a:cxnLst/>
          <a:rect l="0" t="0" r="0" b="0"/>
          <a:pathLst>
            <a:path>
              <a:moveTo>
                <a:pt x="2098295" y="45720"/>
              </a:moveTo>
              <a:lnTo>
                <a:pt x="2098295" y="87327"/>
              </a:lnTo>
              <a:lnTo>
                <a:pt x="0" y="87327"/>
              </a:lnTo>
              <a:lnTo>
                <a:pt x="0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CFF4D-0B69-47E5-9BAA-080A221693A9}">
      <dsp:nvSpPr>
        <dsp:cNvPr id="0" name=""/>
        <dsp:cNvSpPr/>
      </dsp:nvSpPr>
      <dsp:spPr>
        <a:xfrm>
          <a:off x="1338279" y="1822575"/>
          <a:ext cx="3093385" cy="91440"/>
        </a:xfrm>
        <a:custGeom>
          <a:avLst/>
          <a:gdLst/>
          <a:ahLst/>
          <a:cxnLst/>
          <a:rect l="0" t="0" r="0" b="0"/>
          <a:pathLst>
            <a:path>
              <a:moveTo>
                <a:pt x="3093385" y="45720"/>
              </a:moveTo>
              <a:lnTo>
                <a:pt x="3093385" y="87327"/>
              </a:lnTo>
              <a:lnTo>
                <a:pt x="0" y="87327"/>
              </a:lnTo>
              <a:lnTo>
                <a:pt x="0" y="1289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4A41A2-5C11-4EBA-AB10-22B5DA8984F1}">
      <dsp:nvSpPr>
        <dsp:cNvPr id="0" name=""/>
        <dsp:cNvSpPr/>
      </dsp:nvSpPr>
      <dsp:spPr>
        <a:xfrm>
          <a:off x="370151" y="1822575"/>
          <a:ext cx="4061513" cy="91440"/>
        </a:xfrm>
        <a:custGeom>
          <a:avLst/>
          <a:gdLst/>
          <a:ahLst/>
          <a:cxnLst/>
          <a:rect l="0" t="0" r="0" b="0"/>
          <a:pathLst>
            <a:path>
              <a:moveTo>
                <a:pt x="4061513" y="45720"/>
              </a:moveTo>
              <a:lnTo>
                <a:pt x="4061513" y="92273"/>
              </a:lnTo>
              <a:lnTo>
                <a:pt x="0" y="92273"/>
              </a:lnTo>
              <a:lnTo>
                <a:pt x="0" y="133880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41E93-1B74-40C6-B90A-801C1C7FC70F}">
      <dsp:nvSpPr>
        <dsp:cNvPr id="0" name=""/>
        <dsp:cNvSpPr/>
      </dsp:nvSpPr>
      <dsp:spPr>
        <a:xfrm>
          <a:off x="3862935" y="43824"/>
          <a:ext cx="1137459" cy="1824470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>
            <a:ln w="3175">
              <a:solidFill>
                <a:schemeClr val="bg1">
                  <a:lumMod val="85000"/>
                </a:schemeClr>
              </a:solidFill>
            </a:ln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IH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(Co-opted)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Chair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i="0" kern="1200" baseline="0">
              <a:solidFill>
                <a:sysClr val="windowText" lastClr="000000"/>
              </a:solidFill>
            </a:rPr>
            <a:t>(Community)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i="0" kern="1200" baseline="0">
              <a:solidFill>
                <a:sysClr val="windowText" lastClr="000000"/>
              </a:solidFill>
            </a:rPr>
            <a:t>Safeguarding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Code of Practice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Stautory Compliance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Self-Evaluation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Teaching and Learning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Key Development Priorities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Performance Management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Impact Assessment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>
            <a:solidFill>
              <a:sysClr val="windowText" lastClr="000000"/>
            </a:solidFill>
          </a:endParaRPr>
        </a:p>
      </dsp:txBody>
      <dsp:txXfrm>
        <a:off x="3862935" y="43824"/>
        <a:ext cx="1137459" cy="1824470"/>
      </dsp:txXfrm>
    </dsp:sp>
    <dsp:sp modelId="{5D618390-0CC5-4759-8EF6-7F90F6FA32A5}">
      <dsp:nvSpPr>
        <dsp:cNvPr id="0" name=""/>
        <dsp:cNvSpPr/>
      </dsp:nvSpPr>
      <dsp:spPr>
        <a:xfrm>
          <a:off x="3993" y="1956455"/>
          <a:ext cx="732315" cy="132918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1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AF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(Co-opted)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(Law/Business)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Maths/Business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Pupil Premium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Catch Up Premium</a:t>
          </a:r>
        </a:p>
      </dsp:txBody>
      <dsp:txXfrm>
        <a:off x="3993" y="1956455"/>
        <a:ext cx="732315" cy="1329184"/>
      </dsp:txXfrm>
    </dsp:sp>
    <dsp:sp modelId="{366FD0C0-BE5A-4EEE-881A-AF55E62FF2C4}">
      <dsp:nvSpPr>
        <dsp:cNvPr id="0" name=""/>
        <dsp:cNvSpPr/>
      </dsp:nvSpPr>
      <dsp:spPr>
        <a:xfrm>
          <a:off x="822441" y="1951510"/>
          <a:ext cx="1031677" cy="1316268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NH</a:t>
          </a:r>
          <a:endParaRPr lang="en-GB" sz="600" b="1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(Ex-Offcio)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Principal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Vision and Core Purpose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Improving Learning and Achievement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Leadership/Management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Wider Engagement and Contribution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>
            <a:solidFill>
              <a:sysClr val="windowText" lastClr="000000"/>
            </a:solidFill>
          </a:endParaRPr>
        </a:p>
      </dsp:txBody>
      <dsp:txXfrm>
        <a:off x="822441" y="1951510"/>
        <a:ext cx="1031677" cy="1316268"/>
      </dsp:txXfrm>
    </dsp:sp>
    <dsp:sp modelId="{0128A7D7-88EA-4D86-909E-7F7085C545FD}">
      <dsp:nvSpPr>
        <dsp:cNvPr id="0" name=""/>
        <dsp:cNvSpPr/>
      </dsp:nvSpPr>
      <dsp:spPr>
        <a:xfrm>
          <a:off x="1937333" y="1951510"/>
          <a:ext cx="792072" cy="132003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FR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 (Staff)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(Education)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Computing/Statistics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Curriculum Pathways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Reporting and Assessment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>
            <a:solidFill>
              <a:sysClr val="windowText" lastClr="000000"/>
            </a:solidFill>
          </a:endParaRPr>
        </a:p>
      </dsp:txBody>
      <dsp:txXfrm>
        <a:off x="1937333" y="1951510"/>
        <a:ext cx="792072" cy="1320034"/>
      </dsp:txXfrm>
    </dsp:sp>
    <dsp:sp modelId="{D0DD26DB-3FB5-465E-9A16-DF8823A14223}">
      <dsp:nvSpPr>
        <dsp:cNvPr id="0" name=""/>
        <dsp:cNvSpPr/>
      </dsp:nvSpPr>
      <dsp:spPr>
        <a:xfrm>
          <a:off x="2832402" y="1951510"/>
          <a:ext cx="792072" cy="1325522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LAb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 (Staff)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(Education)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Geography/History</a:t>
          </a:r>
          <a:endParaRPr lang="en-GB" sz="600" b="0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E-Safety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Transition</a:t>
          </a:r>
        </a:p>
      </dsp:txBody>
      <dsp:txXfrm>
        <a:off x="2832402" y="1951510"/>
        <a:ext cx="792072" cy="1325522"/>
      </dsp:txXfrm>
    </dsp:sp>
    <dsp:sp modelId="{E06B5349-9F3E-42D8-92A4-C668B35E7111}">
      <dsp:nvSpPr>
        <dsp:cNvPr id="0" name=""/>
        <dsp:cNvSpPr/>
      </dsp:nvSpPr>
      <dsp:spPr>
        <a:xfrm>
          <a:off x="3687909" y="1951510"/>
          <a:ext cx="792072" cy="132918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MG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(Co-opted)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(Health and Safety)</a:t>
          </a:r>
          <a:endParaRPr lang="en-GB" sz="600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P.E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Health and Safety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Equality and Diversity</a:t>
          </a:r>
        </a:p>
      </dsp:txBody>
      <dsp:txXfrm>
        <a:off x="3687909" y="1951510"/>
        <a:ext cx="792072" cy="1329186"/>
      </dsp:txXfrm>
    </dsp:sp>
    <dsp:sp modelId="{F6549B91-9C28-4509-A126-7E4513410766}">
      <dsp:nvSpPr>
        <dsp:cNvPr id="0" name=""/>
        <dsp:cNvSpPr/>
      </dsp:nvSpPr>
      <dsp:spPr>
        <a:xfrm>
          <a:off x="4563196" y="1951510"/>
          <a:ext cx="792072" cy="1325522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KH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(Co-opted)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(Public Services)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English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Training Link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Student Voice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Stakeholder Communications</a:t>
          </a:r>
        </a:p>
      </dsp:txBody>
      <dsp:txXfrm>
        <a:off x="4563196" y="1951510"/>
        <a:ext cx="792072" cy="1325522"/>
      </dsp:txXfrm>
    </dsp:sp>
    <dsp:sp modelId="{607B4B11-D52A-4431-9459-56450EFAEF23}">
      <dsp:nvSpPr>
        <dsp:cNvPr id="0" name=""/>
        <dsp:cNvSpPr/>
      </dsp:nvSpPr>
      <dsp:spPr>
        <a:xfrm>
          <a:off x="5438484" y="1951510"/>
          <a:ext cx="792072" cy="1335871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DP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(Parent)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(Community)</a:t>
          </a:r>
          <a:endParaRPr lang="en-GB" sz="600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RE/PSHEE/Ctz</a:t>
          </a:r>
          <a:endParaRPr lang="en-GB" sz="600" i="0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Attendance and Punctuality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0" kern="1200" baseline="0">
              <a:solidFill>
                <a:sysClr val="windowText" lastClr="000000"/>
              </a:solidFill>
            </a:rPr>
            <a:t>Exclusions</a:t>
          </a:r>
        </a:p>
      </dsp:txBody>
      <dsp:txXfrm>
        <a:off x="5438484" y="1951510"/>
        <a:ext cx="792072" cy="1335871"/>
      </dsp:txXfrm>
    </dsp:sp>
    <dsp:sp modelId="{ECC7F122-560F-4115-8C99-4B9EEC7EF837}">
      <dsp:nvSpPr>
        <dsp:cNvPr id="0" name=""/>
        <dsp:cNvSpPr/>
      </dsp:nvSpPr>
      <dsp:spPr>
        <a:xfrm>
          <a:off x="6313772" y="1951510"/>
          <a:ext cx="792072" cy="133587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(Parent)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Vice Chair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(Business/IT)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Art/Drama/Music</a:t>
          </a:r>
          <a:endParaRPr lang="en-GB" sz="600" b="0" i="1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Marking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Celebrating Success</a:t>
          </a:r>
          <a:endParaRPr lang="en-GB" sz="600" b="0" i="1" kern="1200" baseline="0">
            <a:solidFill>
              <a:sysClr val="windowText" lastClr="000000"/>
            </a:solidFill>
          </a:endParaRPr>
        </a:p>
      </dsp:txBody>
      <dsp:txXfrm>
        <a:off x="6313772" y="1951510"/>
        <a:ext cx="792072" cy="1335875"/>
      </dsp:txXfrm>
    </dsp:sp>
    <dsp:sp modelId="{3E46F7FE-2BAA-4E94-98C8-DA17A1B9A12D}">
      <dsp:nvSpPr>
        <dsp:cNvPr id="0" name=""/>
        <dsp:cNvSpPr/>
      </dsp:nvSpPr>
      <dsp:spPr>
        <a:xfrm>
          <a:off x="7189060" y="1951510"/>
          <a:ext cx="792072" cy="133239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SB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(Parent)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(Further Education)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i="1" kern="1200" baseline="0">
              <a:solidFill>
                <a:sysClr val="windowText" lastClr="000000"/>
              </a:solidFill>
            </a:rPr>
            <a:t>MFL/PD/Life Skills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0" kern="1200" baseline="0">
              <a:solidFill>
                <a:sysClr val="windowText" lastClr="000000"/>
              </a:solidFill>
            </a:rPr>
            <a:t>CEIAG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SEND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CLA</a:t>
          </a:r>
          <a:endParaRPr lang="en-GB" sz="600" b="0" kern="1200" baseline="0">
            <a:solidFill>
              <a:sysClr val="windowText" lastClr="000000"/>
            </a:solidFill>
          </a:endParaRPr>
        </a:p>
      </dsp:txBody>
      <dsp:txXfrm>
        <a:off x="7189060" y="1951510"/>
        <a:ext cx="792072" cy="1332396"/>
      </dsp:txXfrm>
    </dsp:sp>
    <dsp:sp modelId="{AE16B28C-FE88-46A2-AA22-9DBAD303754E}">
      <dsp:nvSpPr>
        <dsp:cNvPr id="0" name=""/>
        <dsp:cNvSpPr/>
      </dsp:nvSpPr>
      <dsp:spPr>
        <a:xfrm>
          <a:off x="8064347" y="1951510"/>
          <a:ext cx="792072" cy="132003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KBu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(Parent)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kern="1200" baseline="0">
              <a:solidFill>
                <a:sysClr val="windowText" lastClr="000000"/>
              </a:solidFill>
            </a:rPr>
            <a:t>(Risk Management)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i="1" kern="1200" baseline="0">
              <a:solidFill>
                <a:sysClr val="windowText" lastClr="000000"/>
              </a:solidFill>
            </a:rPr>
            <a:t>Science/DT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Numeracy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Intervention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SMSC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British Values</a:t>
          </a:r>
          <a:endParaRPr lang="en-GB" sz="600" b="0" i="1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0" kern="1200" baseline="0">
            <a:solidFill>
              <a:sysClr val="windowText" lastClr="000000"/>
            </a:solidFill>
          </a:endParaRPr>
        </a:p>
      </dsp:txBody>
      <dsp:txXfrm>
        <a:off x="8064347" y="1951510"/>
        <a:ext cx="792072" cy="13200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7E385A-0784-4EF6-BB1E-0980B1BEFD8B}">
      <dsp:nvSpPr>
        <dsp:cNvPr id="0" name=""/>
        <dsp:cNvSpPr/>
      </dsp:nvSpPr>
      <dsp:spPr>
        <a:xfrm>
          <a:off x="9892929" y="2897872"/>
          <a:ext cx="2511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251144" y="86127"/>
              </a:lnTo>
              <a:lnTo>
                <a:pt x="251144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95B4A-8CB6-4059-AF29-8E0388BE8A44}">
      <dsp:nvSpPr>
        <dsp:cNvPr id="0" name=""/>
        <dsp:cNvSpPr/>
      </dsp:nvSpPr>
      <dsp:spPr>
        <a:xfrm>
          <a:off x="9641784" y="2897872"/>
          <a:ext cx="251144" cy="91440"/>
        </a:xfrm>
        <a:custGeom>
          <a:avLst/>
          <a:gdLst/>
          <a:ahLst/>
          <a:cxnLst/>
          <a:rect l="0" t="0" r="0" b="0"/>
          <a:pathLst>
            <a:path>
              <a:moveTo>
                <a:pt x="251144" y="45720"/>
              </a:moveTo>
              <a:lnTo>
                <a:pt x="251144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664E9-7126-4290-8526-B36CF4A557B6}">
      <dsp:nvSpPr>
        <dsp:cNvPr id="0" name=""/>
        <dsp:cNvSpPr/>
      </dsp:nvSpPr>
      <dsp:spPr>
        <a:xfrm>
          <a:off x="5307833" y="1354220"/>
          <a:ext cx="45850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4585096" y="86127"/>
              </a:lnTo>
              <a:lnTo>
                <a:pt x="4585096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4F312-E549-4DB1-8193-EC99FA2B0102}">
      <dsp:nvSpPr>
        <dsp:cNvPr id="0" name=""/>
        <dsp:cNvSpPr/>
      </dsp:nvSpPr>
      <dsp:spPr>
        <a:xfrm>
          <a:off x="8897454" y="289787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DA9C7-05FF-4AB4-8998-93093B9C79E7}">
      <dsp:nvSpPr>
        <dsp:cNvPr id="0" name=""/>
        <dsp:cNvSpPr/>
      </dsp:nvSpPr>
      <dsp:spPr>
        <a:xfrm>
          <a:off x="5307833" y="1354220"/>
          <a:ext cx="36353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3635341" y="86127"/>
              </a:lnTo>
              <a:lnTo>
                <a:pt x="3635341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352318-D4F7-49F6-B76D-B3EC23E63B88}">
      <dsp:nvSpPr>
        <dsp:cNvPr id="0" name=""/>
        <dsp:cNvSpPr/>
      </dsp:nvSpPr>
      <dsp:spPr>
        <a:xfrm>
          <a:off x="7779051" y="2904707"/>
          <a:ext cx="6984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698473" y="86127"/>
              </a:lnTo>
              <a:lnTo>
                <a:pt x="698473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212BC2-D7FB-4D0C-993D-E178BFCA56CD}">
      <dsp:nvSpPr>
        <dsp:cNvPr id="0" name=""/>
        <dsp:cNvSpPr/>
      </dsp:nvSpPr>
      <dsp:spPr>
        <a:xfrm>
          <a:off x="7779051" y="2904707"/>
          <a:ext cx="2328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232824" y="86127"/>
              </a:lnTo>
              <a:lnTo>
                <a:pt x="232824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4DF12-F65B-4B13-87BE-5A851A7F1EAB}">
      <dsp:nvSpPr>
        <dsp:cNvPr id="0" name=""/>
        <dsp:cNvSpPr/>
      </dsp:nvSpPr>
      <dsp:spPr>
        <a:xfrm>
          <a:off x="7546227" y="2904707"/>
          <a:ext cx="232824" cy="91440"/>
        </a:xfrm>
        <a:custGeom>
          <a:avLst/>
          <a:gdLst/>
          <a:ahLst/>
          <a:cxnLst/>
          <a:rect l="0" t="0" r="0" b="0"/>
          <a:pathLst>
            <a:path>
              <a:moveTo>
                <a:pt x="232824" y="45720"/>
              </a:moveTo>
              <a:lnTo>
                <a:pt x="232824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195D8-7275-4EEC-B2A8-6FD9E548700A}">
      <dsp:nvSpPr>
        <dsp:cNvPr id="0" name=""/>
        <dsp:cNvSpPr/>
      </dsp:nvSpPr>
      <dsp:spPr>
        <a:xfrm>
          <a:off x="7080578" y="2904707"/>
          <a:ext cx="698473" cy="91440"/>
        </a:xfrm>
        <a:custGeom>
          <a:avLst/>
          <a:gdLst/>
          <a:ahLst/>
          <a:cxnLst/>
          <a:rect l="0" t="0" r="0" b="0"/>
          <a:pathLst>
            <a:path>
              <a:moveTo>
                <a:pt x="698473" y="45720"/>
              </a:moveTo>
              <a:lnTo>
                <a:pt x="698473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38F4C-F49D-4C2D-855B-53B8B9B5D76B}">
      <dsp:nvSpPr>
        <dsp:cNvPr id="0" name=""/>
        <dsp:cNvSpPr/>
      </dsp:nvSpPr>
      <dsp:spPr>
        <a:xfrm>
          <a:off x="5307833" y="1354220"/>
          <a:ext cx="247121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2471218" y="86127"/>
              </a:lnTo>
              <a:lnTo>
                <a:pt x="2471218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065263-320B-402F-A994-5F2768991EE3}">
      <dsp:nvSpPr>
        <dsp:cNvPr id="0" name=""/>
        <dsp:cNvSpPr/>
      </dsp:nvSpPr>
      <dsp:spPr>
        <a:xfrm>
          <a:off x="6345464" y="2904710"/>
          <a:ext cx="2511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251144" y="86127"/>
              </a:lnTo>
              <a:lnTo>
                <a:pt x="251144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0C808-8885-456E-96B9-BFC0FA9F5E5F}">
      <dsp:nvSpPr>
        <dsp:cNvPr id="0" name=""/>
        <dsp:cNvSpPr/>
      </dsp:nvSpPr>
      <dsp:spPr>
        <a:xfrm>
          <a:off x="6094320" y="2904710"/>
          <a:ext cx="251144" cy="91440"/>
        </a:xfrm>
        <a:custGeom>
          <a:avLst/>
          <a:gdLst/>
          <a:ahLst/>
          <a:cxnLst/>
          <a:rect l="0" t="0" r="0" b="0"/>
          <a:pathLst>
            <a:path>
              <a:moveTo>
                <a:pt x="251144" y="45720"/>
              </a:moveTo>
              <a:lnTo>
                <a:pt x="251144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871176-8620-4C95-80DE-E3A00D4B9359}">
      <dsp:nvSpPr>
        <dsp:cNvPr id="0" name=""/>
        <dsp:cNvSpPr/>
      </dsp:nvSpPr>
      <dsp:spPr>
        <a:xfrm>
          <a:off x="5307833" y="1354220"/>
          <a:ext cx="103763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1037631" y="86127"/>
              </a:lnTo>
              <a:lnTo>
                <a:pt x="1037631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E29D2-C072-4A43-AA45-EC4D3B5F3E16}">
      <dsp:nvSpPr>
        <dsp:cNvPr id="0" name=""/>
        <dsp:cNvSpPr/>
      </dsp:nvSpPr>
      <dsp:spPr>
        <a:xfrm>
          <a:off x="5089741" y="2904705"/>
          <a:ext cx="5022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502289" y="86127"/>
              </a:lnTo>
              <a:lnTo>
                <a:pt x="502289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AA2AFB-2EC3-401C-9100-40077702F57B}">
      <dsp:nvSpPr>
        <dsp:cNvPr id="0" name=""/>
        <dsp:cNvSpPr/>
      </dsp:nvSpPr>
      <dsp:spPr>
        <a:xfrm>
          <a:off x="5044021" y="290470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105E7A-0B78-4530-9A07-D3198746D3CC}">
      <dsp:nvSpPr>
        <dsp:cNvPr id="0" name=""/>
        <dsp:cNvSpPr/>
      </dsp:nvSpPr>
      <dsp:spPr>
        <a:xfrm>
          <a:off x="4587452" y="2904705"/>
          <a:ext cx="502289" cy="91440"/>
        </a:xfrm>
        <a:custGeom>
          <a:avLst/>
          <a:gdLst/>
          <a:ahLst/>
          <a:cxnLst/>
          <a:rect l="0" t="0" r="0" b="0"/>
          <a:pathLst>
            <a:path>
              <a:moveTo>
                <a:pt x="502289" y="45720"/>
              </a:moveTo>
              <a:lnTo>
                <a:pt x="502289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07A27-E6E3-424B-94A4-CAE9C6E4EB63}">
      <dsp:nvSpPr>
        <dsp:cNvPr id="0" name=""/>
        <dsp:cNvSpPr/>
      </dsp:nvSpPr>
      <dsp:spPr>
        <a:xfrm>
          <a:off x="5089741" y="1354220"/>
          <a:ext cx="218091" cy="91440"/>
        </a:xfrm>
        <a:custGeom>
          <a:avLst/>
          <a:gdLst/>
          <a:ahLst/>
          <a:cxnLst/>
          <a:rect l="0" t="0" r="0" b="0"/>
          <a:pathLst>
            <a:path>
              <a:moveTo>
                <a:pt x="218091" y="45720"/>
              </a:moveTo>
              <a:lnTo>
                <a:pt x="218091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38CEF-AC57-49F5-AE1B-D863D0D4E2A1}">
      <dsp:nvSpPr>
        <dsp:cNvPr id="0" name=""/>
        <dsp:cNvSpPr/>
      </dsp:nvSpPr>
      <dsp:spPr>
        <a:xfrm>
          <a:off x="3637834" y="2897493"/>
          <a:ext cx="4656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465649" y="86127"/>
              </a:lnTo>
              <a:lnTo>
                <a:pt x="465649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E7420B-1500-4F14-8AE7-5B7CBCCBB36C}">
      <dsp:nvSpPr>
        <dsp:cNvPr id="0" name=""/>
        <dsp:cNvSpPr/>
      </dsp:nvSpPr>
      <dsp:spPr>
        <a:xfrm>
          <a:off x="3592114" y="289749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688A4-6CB3-492F-AB81-F713C81453B5}">
      <dsp:nvSpPr>
        <dsp:cNvPr id="0" name=""/>
        <dsp:cNvSpPr/>
      </dsp:nvSpPr>
      <dsp:spPr>
        <a:xfrm>
          <a:off x="3172185" y="2897493"/>
          <a:ext cx="465649" cy="91440"/>
        </a:xfrm>
        <a:custGeom>
          <a:avLst/>
          <a:gdLst/>
          <a:ahLst/>
          <a:cxnLst/>
          <a:rect l="0" t="0" r="0" b="0"/>
          <a:pathLst>
            <a:path>
              <a:moveTo>
                <a:pt x="465649" y="45720"/>
              </a:moveTo>
              <a:lnTo>
                <a:pt x="465649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6111D5-04CC-4396-9424-BF8AB4CDAA79}">
      <dsp:nvSpPr>
        <dsp:cNvPr id="0" name=""/>
        <dsp:cNvSpPr/>
      </dsp:nvSpPr>
      <dsp:spPr>
        <a:xfrm>
          <a:off x="3637834" y="1354220"/>
          <a:ext cx="1669998" cy="91440"/>
        </a:xfrm>
        <a:custGeom>
          <a:avLst/>
          <a:gdLst/>
          <a:ahLst/>
          <a:cxnLst/>
          <a:rect l="0" t="0" r="0" b="0"/>
          <a:pathLst>
            <a:path>
              <a:moveTo>
                <a:pt x="1669998" y="45720"/>
              </a:moveTo>
              <a:lnTo>
                <a:pt x="1669998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51E61-52EF-48EB-90DC-1372ECAE7366}">
      <dsp:nvSpPr>
        <dsp:cNvPr id="0" name=""/>
        <dsp:cNvSpPr/>
      </dsp:nvSpPr>
      <dsp:spPr>
        <a:xfrm>
          <a:off x="2204247" y="2897495"/>
          <a:ext cx="5022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502289" y="86127"/>
              </a:lnTo>
              <a:lnTo>
                <a:pt x="502289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F67EB0-652A-45B5-B28E-B5C777F8C5A4}">
      <dsp:nvSpPr>
        <dsp:cNvPr id="0" name=""/>
        <dsp:cNvSpPr/>
      </dsp:nvSpPr>
      <dsp:spPr>
        <a:xfrm>
          <a:off x="2158527" y="289749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6127"/>
              </a:lnTo>
              <a:lnTo>
                <a:pt x="64040" y="86127"/>
              </a:lnTo>
              <a:lnTo>
                <a:pt x="6404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6E0A89-1773-4C56-B55C-1F7177AB5AF0}">
      <dsp:nvSpPr>
        <dsp:cNvPr id="0" name=""/>
        <dsp:cNvSpPr/>
      </dsp:nvSpPr>
      <dsp:spPr>
        <a:xfrm>
          <a:off x="1720278" y="2897495"/>
          <a:ext cx="483969" cy="91440"/>
        </a:xfrm>
        <a:custGeom>
          <a:avLst/>
          <a:gdLst/>
          <a:ahLst/>
          <a:cxnLst/>
          <a:rect l="0" t="0" r="0" b="0"/>
          <a:pathLst>
            <a:path>
              <a:moveTo>
                <a:pt x="483969" y="45720"/>
              </a:moveTo>
              <a:lnTo>
                <a:pt x="483969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CFF4D-0B69-47E5-9BAA-080A221693A9}">
      <dsp:nvSpPr>
        <dsp:cNvPr id="0" name=""/>
        <dsp:cNvSpPr/>
      </dsp:nvSpPr>
      <dsp:spPr>
        <a:xfrm>
          <a:off x="2204247" y="1354220"/>
          <a:ext cx="3103585" cy="91440"/>
        </a:xfrm>
        <a:custGeom>
          <a:avLst/>
          <a:gdLst/>
          <a:ahLst/>
          <a:cxnLst/>
          <a:rect l="0" t="0" r="0" b="0"/>
          <a:pathLst>
            <a:path>
              <a:moveTo>
                <a:pt x="3103585" y="45720"/>
              </a:moveTo>
              <a:lnTo>
                <a:pt x="3103585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37B626-869A-46C9-B05F-00BCD3EF9C13}">
      <dsp:nvSpPr>
        <dsp:cNvPr id="0" name=""/>
        <dsp:cNvSpPr/>
      </dsp:nvSpPr>
      <dsp:spPr>
        <a:xfrm>
          <a:off x="715700" y="2903658"/>
          <a:ext cx="5022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6127"/>
              </a:lnTo>
              <a:lnTo>
                <a:pt x="502289" y="86127"/>
              </a:lnTo>
              <a:lnTo>
                <a:pt x="502289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B1BAA-E2FC-41ED-A364-6A0872EB33A1}">
      <dsp:nvSpPr>
        <dsp:cNvPr id="0" name=""/>
        <dsp:cNvSpPr/>
      </dsp:nvSpPr>
      <dsp:spPr>
        <a:xfrm>
          <a:off x="669980" y="290365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4D21B5-7245-4379-8DB1-3E6004CC8EC3}">
      <dsp:nvSpPr>
        <dsp:cNvPr id="0" name=""/>
        <dsp:cNvSpPr/>
      </dsp:nvSpPr>
      <dsp:spPr>
        <a:xfrm>
          <a:off x="213411" y="2903658"/>
          <a:ext cx="502289" cy="91440"/>
        </a:xfrm>
        <a:custGeom>
          <a:avLst/>
          <a:gdLst/>
          <a:ahLst/>
          <a:cxnLst/>
          <a:rect l="0" t="0" r="0" b="0"/>
          <a:pathLst>
            <a:path>
              <a:moveTo>
                <a:pt x="502289" y="45720"/>
              </a:moveTo>
              <a:lnTo>
                <a:pt x="502289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4A41A2-5C11-4EBA-AB10-22B5DA8984F1}">
      <dsp:nvSpPr>
        <dsp:cNvPr id="0" name=""/>
        <dsp:cNvSpPr/>
      </dsp:nvSpPr>
      <dsp:spPr>
        <a:xfrm>
          <a:off x="715700" y="1354220"/>
          <a:ext cx="4592132" cy="91440"/>
        </a:xfrm>
        <a:custGeom>
          <a:avLst/>
          <a:gdLst/>
          <a:ahLst/>
          <a:cxnLst/>
          <a:rect l="0" t="0" r="0" b="0"/>
          <a:pathLst>
            <a:path>
              <a:moveTo>
                <a:pt x="4592132" y="45720"/>
              </a:moveTo>
              <a:lnTo>
                <a:pt x="4592132" y="86127"/>
              </a:lnTo>
              <a:lnTo>
                <a:pt x="0" y="86127"/>
              </a:lnTo>
              <a:lnTo>
                <a:pt x="0" y="12653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41E93-1B74-40C6-B90A-801C1C7FC70F}">
      <dsp:nvSpPr>
        <dsp:cNvPr id="0" name=""/>
        <dsp:cNvSpPr/>
      </dsp:nvSpPr>
      <dsp:spPr>
        <a:xfrm>
          <a:off x="4890259" y="64790"/>
          <a:ext cx="835147" cy="1335150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NH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Principal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Vision and Core Purpose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Improving  Learning and Achievement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Leadership and Management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Wider Engagement and Contribution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MAT</a:t>
          </a:r>
        </a:p>
      </dsp:txBody>
      <dsp:txXfrm>
        <a:off x="4890259" y="64790"/>
        <a:ext cx="835147" cy="1335150"/>
      </dsp:txXfrm>
    </dsp:sp>
    <dsp:sp modelId="{5D618390-0CC5-4759-8EF6-7F90F6FA32A5}">
      <dsp:nvSpPr>
        <dsp:cNvPr id="0" name=""/>
        <dsp:cNvSpPr/>
      </dsp:nvSpPr>
      <dsp:spPr>
        <a:xfrm>
          <a:off x="288267" y="1480756"/>
          <a:ext cx="854866" cy="1468622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Vice Principal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Computing/ICT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i="0" kern="1200" baseline="0">
              <a:solidFill>
                <a:sysClr val="windowText" lastClr="000000"/>
              </a:solidFill>
            </a:rPr>
            <a:t>Richmond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Timetabling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Tracking and Reporting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Curriculum Pathways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Stakeholder Communications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MAT</a:t>
          </a:r>
        </a:p>
      </dsp:txBody>
      <dsp:txXfrm>
        <a:off x="288267" y="1480756"/>
        <a:ext cx="854866" cy="1468622"/>
      </dsp:txXfrm>
    </dsp:sp>
    <dsp:sp modelId="{C209A469-3636-416D-9711-F3BF8BD399CE}">
      <dsp:nvSpPr>
        <dsp:cNvPr id="0" name=""/>
        <dsp:cNvSpPr/>
      </dsp:nvSpPr>
      <dsp:spPr>
        <a:xfrm>
          <a:off x="2674" y="3030193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IT Support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CW/JC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</dsp:txBody>
      <dsp:txXfrm>
        <a:off x="2674" y="3030193"/>
        <a:ext cx="421473" cy="297324"/>
      </dsp:txXfrm>
    </dsp:sp>
    <dsp:sp modelId="{E79AE142-BC7B-478B-9DBB-C71D71850D5A}">
      <dsp:nvSpPr>
        <dsp:cNvPr id="0" name=""/>
        <dsp:cNvSpPr/>
      </dsp:nvSpPr>
      <dsp:spPr>
        <a:xfrm>
          <a:off x="504963" y="3030193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Computing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ND</a:t>
          </a:r>
        </a:p>
      </dsp:txBody>
      <dsp:txXfrm>
        <a:off x="504963" y="3030193"/>
        <a:ext cx="421473" cy="297324"/>
      </dsp:txXfrm>
    </dsp:sp>
    <dsp:sp modelId="{84474479-BED0-44E5-991D-E98359A72E6D}">
      <dsp:nvSpPr>
        <dsp:cNvPr id="0" name=""/>
        <dsp:cNvSpPr/>
      </dsp:nvSpPr>
      <dsp:spPr>
        <a:xfrm>
          <a:off x="1007252" y="3030193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Careers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ND</a:t>
          </a:r>
        </a:p>
      </dsp:txBody>
      <dsp:txXfrm>
        <a:off x="1007252" y="3030193"/>
        <a:ext cx="421473" cy="297324"/>
      </dsp:txXfrm>
    </dsp:sp>
    <dsp:sp modelId="{366FD0C0-BE5A-4EEE-881A-AF55E62FF2C4}">
      <dsp:nvSpPr>
        <dsp:cNvPr id="0" name=""/>
        <dsp:cNvSpPr/>
      </dsp:nvSpPr>
      <dsp:spPr>
        <a:xfrm>
          <a:off x="1802692" y="1480756"/>
          <a:ext cx="803109" cy="146245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JS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Assistant Principal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chemeClr val="tx1"/>
              </a:solidFill>
            </a:rPr>
            <a:t>English/Perfoming Arts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i="0" kern="1200" baseline="0">
              <a:solidFill>
                <a:sysClr val="windowText" lastClr="000000"/>
              </a:solidFill>
            </a:rPr>
            <a:t>Kielder</a:t>
          </a:r>
          <a:endParaRPr lang="en-GB" sz="600" b="1" i="1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Literacy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SMSC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Quality of Teaching and Learning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Celebrating Success</a:t>
          </a:r>
        </a:p>
      </dsp:txBody>
      <dsp:txXfrm>
        <a:off x="1802692" y="1480756"/>
        <a:ext cx="803109" cy="1462459"/>
      </dsp:txXfrm>
    </dsp:sp>
    <dsp:sp modelId="{55BBCF0B-A648-486A-A74C-226E7C216B18}">
      <dsp:nvSpPr>
        <dsp:cNvPr id="0" name=""/>
        <dsp:cNvSpPr/>
      </dsp:nvSpPr>
      <dsp:spPr>
        <a:xfrm>
          <a:off x="1509541" y="3024030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Drama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IR</a:t>
          </a:r>
        </a:p>
      </dsp:txBody>
      <dsp:txXfrm>
        <a:off x="1509541" y="3024030"/>
        <a:ext cx="421473" cy="297324"/>
      </dsp:txXfrm>
    </dsp:sp>
    <dsp:sp modelId="{C16A3DCB-4182-406C-9E7E-E330FDE47279}">
      <dsp:nvSpPr>
        <dsp:cNvPr id="0" name=""/>
        <dsp:cNvSpPr/>
      </dsp:nvSpPr>
      <dsp:spPr>
        <a:xfrm>
          <a:off x="2011830" y="3024030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Music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SS</a:t>
          </a:r>
        </a:p>
      </dsp:txBody>
      <dsp:txXfrm>
        <a:off x="2011830" y="3024030"/>
        <a:ext cx="421473" cy="297324"/>
      </dsp:txXfrm>
    </dsp:sp>
    <dsp:sp modelId="{6F8998E5-CB2B-4C00-BE84-C9D0FD9EA64D}">
      <dsp:nvSpPr>
        <dsp:cNvPr id="0" name=""/>
        <dsp:cNvSpPr/>
      </dsp:nvSpPr>
      <dsp:spPr>
        <a:xfrm>
          <a:off x="2514119" y="3024030"/>
          <a:ext cx="384833" cy="30461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English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ASt</a:t>
          </a:r>
        </a:p>
      </dsp:txBody>
      <dsp:txXfrm>
        <a:off x="2514119" y="3024030"/>
        <a:ext cx="384833" cy="304619"/>
      </dsp:txXfrm>
    </dsp:sp>
    <dsp:sp modelId="{A30C9961-3E98-4D90-8596-95F9B1FFFB75}">
      <dsp:nvSpPr>
        <dsp:cNvPr id="0" name=""/>
        <dsp:cNvSpPr/>
      </dsp:nvSpPr>
      <dsp:spPr>
        <a:xfrm>
          <a:off x="3236279" y="1480756"/>
          <a:ext cx="803109" cy="1462457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t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 baseline="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YM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chemeClr val="tx1"/>
              </a:solidFill>
            </a:rPr>
            <a:t>Assistant Principal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chemeClr val="tx1"/>
              </a:solidFill>
            </a:rPr>
            <a:t>Science/Art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i="0" kern="1200" baseline="0">
              <a:solidFill>
                <a:schemeClr val="tx1"/>
              </a:solidFill>
            </a:rPr>
            <a:t>Ashdown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SEND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Looked-after Children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Transition</a:t>
          </a:r>
        </a:p>
      </dsp:txBody>
      <dsp:txXfrm>
        <a:off x="3236279" y="1480756"/>
        <a:ext cx="803109" cy="1462457"/>
      </dsp:txXfrm>
    </dsp:sp>
    <dsp:sp modelId="{F514AE92-FB57-4416-8C4A-38AC19B68170}">
      <dsp:nvSpPr>
        <dsp:cNvPr id="0" name=""/>
        <dsp:cNvSpPr/>
      </dsp:nvSpPr>
      <dsp:spPr>
        <a:xfrm>
          <a:off x="2979768" y="3024028"/>
          <a:ext cx="384833" cy="30461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tx1"/>
              </a:solidFill>
            </a:rPr>
            <a:t>Science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tx1"/>
              </a:solidFill>
            </a:rPr>
            <a:t>CC</a:t>
          </a:r>
        </a:p>
      </dsp:txBody>
      <dsp:txXfrm>
        <a:off x="2979768" y="3024028"/>
        <a:ext cx="384833" cy="304619"/>
      </dsp:txXfrm>
    </dsp:sp>
    <dsp:sp modelId="{CB97171F-C7F3-4193-BAE1-043DCF0A29DD}">
      <dsp:nvSpPr>
        <dsp:cNvPr id="0" name=""/>
        <dsp:cNvSpPr/>
      </dsp:nvSpPr>
      <dsp:spPr>
        <a:xfrm>
          <a:off x="3445417" y="3024028"/>
          <a:ext cx="384833" cy="30461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tx1"/>
              </a:solidFill>
            </a:rPr>
            <a:t>SEN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tx1"/>
              </a:solidFill>
            </a:rPr>
            <a:t>DFi</a:t>
          </a:r>
        </a:p>
      </dsp:txBody>
      <dsp:txXfrm>
        <a:off x="3445417" y="3024028"/>
        <a:ext cx="384833" cy="304619"/>
      </dsp:txXfrm>
    </dsp:sp>
    <dsp:sp modelId="{4950A367-DD13-4355-A095-AE2620DCA777}">
      <dsp:nvSpPr>
        <dsp:cNvPr id="0" name=""/>
        <dsp:cNvSpPr/>
      </dsp:nvSpPr>
      <dsp:spPr>
        <a:xfrm>
          <a:off x="3911066" y="3024028"/>
          <a:ext cx="384833" cy="30461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tx1"/>
              </a:solidFill>
            </a:rPr>
            <a:t>Art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chemeClr val="tx1"/>
              </a:solidFill>
            </a:rPr>
            <a:t>MA</a:t>
          </a:r>
        </a:p>
      </dsp:txBody>
      <dsp:txXfrm>
        <a:off x="3911066" y="3024028"/>
        <a:ext cx="384833" cy="304619"/>
      </dsp:txXfrm>
    </dsp:sp>
    <dsp:sp modelId="{D0DD26DB-3FB5-465E-9A16-DF8823A14223}">
      <dsp:nvSpPr>
        <dsp:cNvPr id="0" name=""/>
        <dsp:cNvSpPr/>
      </dsp:nvSpPr>
      <dsp:spPr>
        <a:xfrm>
          <a:off x="4659815" y="1480756"/>
          <a:ext cx="859853" cy="146966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MC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Assistant Principal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chemeClr val="tx1"/>
              </a:solidFill>
            </a:rPr>
            <a:t>Maths/Statistic</a:t>
          </a:r>
          <a:r>
            <a:rPr lang="en-GB" sz="600" kern="1200" baseline="0">
              <a:solidFill>
                <a:schemeClr val="tx1"/>
              </a:solidFill>
            </a:rPr>
            <a:t>s/DT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i="0" kern="1200" baseline="0">
              <a:solidFill>
                <a:sysClr val="windowText" lastClr="000000"/>
              </a:solidFill>
            </a:rPr>
            <a:t>Sherwood</a:t>
          </a:r>
          <a:endParaRPr lang="en-GB" sz="600" b="1" i="0" kern="1200" baseline="0">
            <a:solidFill>
              <a:srgbClr val="FF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Attendance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Intervention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Pupil Premium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Catch Up Premium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Numeracy</a:t>
          </a:r>
        </a:p>
      </dsp:txBody>
      <dsp:txXfrm>
        <a:off x="4659815" y="1480756"/>
        <a:ext cx="859853" cy="1469669"/>
      </dsp:txXfrm>
    </dsp:sp>
    <dsp:sp modelId="{1B35CC6E-F86F-4878-840D-EF7A0670E3E3}">
      <dsp:nvSpPr>
        <dsp:cNvPr id="0" name=""/>
        <dsp:cNvSpPr/>
      </dsp:nvSpPr>
      <dsp:spPr>
        <a:xfrm>
          <a:off x="4376715" y="3031240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Maths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SW</a:t>
          </a:r>
        </a:p>
      </dsp:txBody>
      <dsp:txXfrm>
        <a:off x="4376715" y="3031240"/>
        <a:ext cx="421473" cy="297324"/>
      </dsp:txXfrm>
    </dsp:sp>
    <dsp:sp modelId="{FE7C2F98-9CA7-49BA-AC23-A736025B5F4C}">
      <dsp:nvSpPr>
        <dsp:cNvPr id="0" name=""/>
        <dsp:cNvSpPr/>
      </dsp:nvSpPr>
      <dsp:spPr>
        <a:xfrm>
          <a:off x="4879004" y="3031240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Statistics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SBr</a:t>
          </a:r>
        </a:p>
      </dsp:txBody>
      <dsp:txXfrm>
        <a:off x="4879004" y="3031240"/>
        <a:ext cx="421473" cy="297324"/>
      </dsp:txXfrm>
    </dsp:sp>
    <dsp:sp modelId="{40157C91-04DF-49F2-81E6-6939D8793015}">
      <dsp:nvSpPr>
        <dsp:cNvPr id="0" name=""/>
        <dsp:cNvSpPr/>
      </dsp:nvSpPr>
      <dsp:spPr>
        <a:xfrm>
          <a:off x="5381294" y="3031240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DT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FRo</a:t>
          </a:r>
        </a:p>
      </dsp:txBody>
      <dsp:txXfrm>
        <a:off x="5381294" y="3031240"/>
        <a:ext cx="421473" cy="297324"/>
      </dsp:txXfrm>
    </dsp:sp>
    <dsp:sp modelId="{F6549B91-9C28-4509-A126-7E4513410766}">
      <dsp:nvSpPr>
        <dsp:cNvPr id="0" name=""/>
        <dsp:cNvSpPr/>
      </dsp:nvSpPr>
      <dsp:spPr>
        <a:xfrm>
          <a:off x="5922707" y="1480756"/>
          <a:ext cx="845514" cy="146967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PB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Assistant Principal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chemeClr val="tx1"/>
              </a:solidFill>
            </a:rPr>
            <a:t>Humanities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i="0" kern="1200" baseline="0">
              <a:solidFill>
                <a:sysClr val="windowText" lastClr="000000"/>
              </a:solidFill>
            </a:rPr>
            <a:t>Bowland</a:t>
          </a:r>
          <a:endParaRPr lang="en-GB" sz="600" b="1" i="0" kern="1200" baseline="0">
            <a:solidFill>
              <a:srgbClr val="FF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Assemblies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Examinations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Most Able Pupils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Parents' Evenings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Homework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</dsp:txBody>
      <dsp:txXfrm>
        <a:off x="5922707" y="1480756"/>
        <a:ext cx="845514" cy="1469674"/>
      </dsp:txXfrm>
    </dsp:sp>
    <dsp:sp modelId="{7AB91019-75AA-4A04-AD2F-217898740EF2}">
      <dsp:nvSpPr>
        <dsp:cNvPr id="0" name=""/>
        <dsp:cNvSpPr/>
      </dsp:nvSpPr>
      <dsp:spPr>
        <a:xfrm>
          <a:off x="5883583" y="3031246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R.E/Soc/Ctz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JEd</a:t>
          </a:r>
        </a:p>
      </dsp:txBody>
      <dsp:txXfrm>
        <a:off x="5883583" y="3031246"/>
        <a:ext cx="421473" cy="297324"/>
      </dsp:txXfrm>
    </dsp:sp>
    <dsp:sp modelId="{2EC87EA9-FD6B-4B06-92E5-B7FFB7C9E3F1}">
      <dsp:nvSpPr>
        <dsp:cNvPr id="0" name=""/>
        <dsp:cNvSpPr/>
      </dsp:nvSpPr>
      <dsp:spPr>
        <a:xfrm>
          <a:off x="6385872" y="3031246"/>
          <a:ext cx="421473" cy="297324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History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VLa</a:t>
          </a:r>
        </a:p>
      </dsp:txBody>
      <dsp:txXfrm>
        <a:off x="6385872" y="3031246"/>
        <a:ext cx="421473" cy="297324"/>
      </dsp:txXfrm>
    </dsp:sp>
    <dsp:sp modelId="{DCB29314-F37A-4925-B39F-CA3A6A0C73D8}">
      <dsp:nvSpPr>
        <dsp:cNvPr id="0" name=""/>
        <dsp:cNvSpPr/>
      </dsp:nvSpPr>
      <dsp:spPr>
        <a:xfrm>
          <a:off x="7350439" y="1480756"/>
          <a:ext cx="857225" cy="1469671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DPi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Vice Principal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ysClr val="windowText" lastClr="000000"/>
              </a:solidFill>
            </a:rPr>
            <a:t>MFL/Geog/PSHE/DofE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i="0" kern="1200" baseline="0">
              <a:solidFill>
                <a:schemeClr val="tx1"/>
              </a:solidFill>
            </a:rPr>
            <a:t>Whinfell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Safeguarding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Performance Management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Quality of Teaching and Learning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 </a:t>
          </a:r>
          <a:endParaRPr lang="en-GB" sz="600" kern="1200" baseline="0">
            <a:solidFill>
              <a:sysClr val="windowText" lastClr="000000"/>
            </a:solidFill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</dsp:txBody>
      <dsp:txXfrm>
        <a:off x="7350439" y="1480756"/>
        <a:ext cx="857225" cy="1469671"/>
      </dsp:txXfrm>
    </dsp:sp>
    <dsp:sp modelId="{095DA5DF-0324-4A02-9404-7CB2F8F8E712}">
      <dsp:nvSpPr>
        <dsp:cNvPr id="0" name=""/>
        <dsp:cNvSpPr/>
      </dsp:nvSpPr>
      <dsp:spPr>
        <a:xfrm>
          <a:off x="6888161" y="3031242"/>
          <a:ext cx="384833" cy="288812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MFL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JHa</a:t>
          </a:r>
        </a:p>
      </dsp:txBody>
      <dsp:txXfrm>
        <a:off x="6888161" y="3031242"/>
        <a:ext cx="384833" cy="288812"/>
      </dsp:txXfrm>
    </dsp:sp>
    <dsp:sp modelId="{EE1C8B31-B402-4E87-BBF4-FAB5C61204F7}">
      <dsp:nvSpPr>
        <dsp:cNvPr id="0" name=""/>
        <dsp:cNvSpPr/>
      </dsp:nvSpPr>
      <dsp:spPr>
        <a:xfrm>
          <a:off x="7353810" y="3031242"/>
          <a:ext cx="384833" cy="28439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Geog/DofE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NL</a:t>
          </a:r>
        </a:p>
      </dsp:txBody>
      <dsp:txXfrm>
        <a:off x="7353810" y="3031242"/>
        <a:ext cx="384833" cy="284399"/>
      </dsp:txXfrm>
    </dsp:sp>
    <dsp:sp modelId="{8C6AFB72-4853-43F1-9FEB-5BFD1509F213}">
      <dsp:nvSpPr>
        <dsp:cNvPr id="0" name=""/>
        <dsp:cNvSpPr/>
      </dsp:nvSpPr>
      <dsp:spPr>
        <a:xfrm>
          <a:off x="7819459" y="3031242"/>
          <a:ext cx="384833" cy="28439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PSHE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NL</a:t>
          </a:r>
        </a:p>
      </dsp:txBody>
      <dsp:txXfrm>
        <a:off x="7819459" y="3031242"/>
        <a:ext cx="384833" cy="284399"/>
      </dsp:txXfrm>
    </dsp:sp>
    <dsp:sp modelId="{663B9AF5-0960-4F9F-9262-C66318429594}">
      <dsp:nvSpPr>
        <dsp:cNvPr id="0" name=""/>
        <dsp:cNvSpPr/>
      </dsp:nvSpPr>
      <dsp:spPr>
        <a:xfrm>
          <a:off x="8285108" y="3031242"/>
          <a:ext cx="384833" cy="28439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>
              <a:solidFill>
                <a:sysClr val="windowText" lastClr="000000"/>
              </a:solidFill>
            </a:rPr>
            <a:t>Safeguarding</a:t>
          </a:r>
        </a:p>
        <a:p>
          <a:pPr marL="0" lvl="0" indent="0" algn="ctr" defTabSz="2444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50" kern="1200">
              <a:solidFill>
                <a:sysClr val="windowText" lastClr="000000"/>
              </a:solidFill>
            </a:rPr>
            <a:t>NL</a:t>
          </a:r>
        </a:p>
      </dsp:txBody>
      <dsp:txXfrm>
        <a:off x="8285108" y="3031242"/>
        <a:ext cx="384833" cy="284399"/>
      </dsp:txXfrm>
    </dsp:sp>
    <dsp:sp modelId="{72A0B762-D147-4F2C-A241-39C0649F1B43}">
      <dsp:nvSpPr>
        <dsp:cNvPr id="0" name=""/>
        <dsp:cNvSpPr/>
      </dsp:nvSpPr>
      <dsp:spPr>
        <a:xfrm>
          <a:off x="8508704" y="1480756"/>
          <a:ext cx="868939" cy="146283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 baseline="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Assistant Principal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Health and Safety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Finance/HR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Reprographics</a:t>
          </a:r>
          <a:endParaRPr lang="en-GB" sz="600" kern="1200" baseline="0">
            <a:solidFill>
              <a:sysClr val="windowText" lastClr="000000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Outsourced Services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Lettings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Site and Buildings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School Sports Partnership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MAT</a:t>
          </a:r>
        </a:p>
      </dsp:txBody>
      <dsp:txXfrm>
        <a:off x="8508704" y="1480756"/>
        <a:ext cx="868939" cy="1462836"/>
      </dsp:txXfrm>
    </dsp:sp>
    <dsp:sp modelId="{6A6AA901-2E2E-450C-9885-09A9FCE74875}">
      <dsp:nvSpPr>
        <dsp:cNvPr id="0" name=""/>
        <dsp:cNvSpPr/>
      </dsp:nvSpPr>
      <dsp:spPr>
        <a:xfrm>
          <a:off x="8750757" y="3024407"/>
          <a:ext cx="384833" cy="284399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>
              <a:solidFill>
                <a:sysClr val="windowText" lastClr="000000"/>
              </a:solidFill>
            </a:rPr>
            <a:t>Support Staff</a:t>
          </a:r>
        </a:p>
      </dsp:txBody>
      <dsp:txXfrm>
        <a:off x="8750757" y="3024407"/>
        <a:ext cx="384833" cy="284399"/>
      </dsp:txXfrm>
    </dsp:sp>
    <dsp:sp modelId="{ECC7F122-560F-4115-8C99-4B9EEC7EF837}">
      <dsp:nvSpPr>
        <dsp:cNvPr id="0" name=""/>
        <dsp:cNvSpPr/>
      </dsp:nvSpPr>
      <dsp:spPr>
        <a:xfrm>
          <a:off x="9458459" y="1480756"/>
          <a:ext cx="868939" cy="1462836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t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 baseline="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LHC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baseline="0">
              <a:solidFill>
                <a:sysClr val="windowText" lastClr="000000"/>
              </a:solidFill>
            </a:rPr>
            <a:t>Assistant Princpal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i="1" kern="1200" baseline="0">
              <a:solidFill>
                <a:schemeClr val="tx1"/>
              </a:solidFill>
            </a:rPr>
            <a:t>P.E/Business/Life Skills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i="0" kern="1200" baseline="0">
              <a:solidFill>
                <a:schemeClr val="tx1"/>
              </a:solidFill>
            </a:rPr>
            <a:t>Elvedon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0" i="0" kern="1200" baseline="0">
              <a:solidFill>
                <a:schemeClr val="tx1"/>
              </a:solidFill>
            </a:rPr>
            <a:t>Recruitment/ITT/</a:t>
          </a:r>
          <a:r>
            <a:rPr lang="en-GB" sz="600" kern="1200" baseline="0">
              <a:solidFill>
                <a:schemeClr val="tx1"/>
              </a:solidFill>
            </a:rPr>
            <a:t>NQT/RQT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Whole School CPD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Staff Career Pathways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Staff Welfare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EVC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chemeClr val="tx1"/>
              </a:solidFill>
            </a:rPr>
            <a:t>Marketing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Student Voice</a:t>
          </a:r>
          <a:endParaRPr lang="en-GB" sz="600" kern="1200" baseline="0">
            <a:solidFill>
              <a:schemeClr val="tx1"/>
            </a:solidFill>
          </a:endParaRPr>
        </a:p>
      </dsp:txBody>
      <dsp:txXfrm>
        <a:off x="9458459" y="1480756"/>
        <a:ext cx="868939" cy="1462836"/>
      </dsp:txXfrm>
    </dsp:sp>
    <dsp:sp modelId="{1AFC0CBC-A2CA-483D-8CEF-326C5476E0E1}">
      <dsp:nvSpPr>
        <dsp:cNvPr id="0" name=""/>
        <dsp:cNvSpPr/>
      </dsp:nvSpPr>
      <dsp:spPr>
        <a:xfrm>
          <a:off x="9431047" y="3024407"/>
          <a:ext cx="421473" cy="281425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Business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NN</a:t>
          </a:r>
          <a:endParaRPr lang="en-GB" sz="600" kern="1200">
            <a:solidFill>
              <a:sysClr val="windowText" lastClr="000000"/>
            </a:solidFill>
          </a:endParaRPr>
        </a:p>
      </dsp:txBody>
      <dsp:txXfrm>
        <a:off x="9431047" y="3024407"/>
        <a:ext cx="421473" cy="281425"/>
      </dsp:txXfrm>
    </dsp:sp>
    <dsp:sp modelId="{034A9917-B4ED-4A01-AAD9-A8EC241D3744}">
      <dsp:nvSpPr>
        <dsp:cNvPr id="0" name=""/>
        <dsp:cNvSpPr/>
      </dsp:nvSpPr>
      <dsp:spPr>
        <a:xfrm>
          <a:off x="9933336" y="3024407"/>
          <a:ext cx="421473" cy="281421"/>
        </a:xfrm>
        <a:prstGeom prst="rect">
          <a:avLst/>
        </a:prstGeom>
        <a:solidFill>
          <a:schemeClr val="lt1"/>
        </a:solidFill>
        <a:ln w="317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P.E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 baseline="0">
              <a:solidFill>
                <a:sysClr val="windowText" lastClr="000000"/>
              </a:solidFill>
            </a:rPr>
            <a:t>NHe</a:t>
          </a:r>
          <a:endParaRPr lang="en-GB" sz="600" kern="1200">
            <a:solidFill>
              <a:sysClr val="windowText" lastClr="000000"/>
            </a:solidFill>
          </a:endParaRPr>
        </a:p>
      </dsp:txBody>
      <dsp:txXfrm>
        <a:off x="9933336" y="3024407"/>
        <a:ext cx="421473" cy="281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1F517371E9E46A45F708043690AB1" ma:contentTypeVersion="0" ma:contentTypeDescription="Create a new document." ma:contentTypeScope="" ma:versionID="ef9db39941ff05800fdc71dd2dd996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6CFA-798C-478E-B1CA-89EFAC5DF74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9771C7-FC90-4B7B-A9AF-B37CAE4B4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6210BE-7DEB-45E7-ABDA-58E01FBB0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AF588-F8B5-4D24-A7B8-AEEC264C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15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20391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Neil Houchen</cp:lastModifiedBy>
  <cp:revision>140</cp:revision>
  <cp:lastPrinted>2019-11-22T11:01:00Z</cp:lastPrinted>
  <dcterms:created xsi:type="dcterms:W3CDTF">2018-07-16T11:34:00Z</dcterms:created>
  <dcterms:modified xsi:type="dcterms:W3CDTF">2019-11-22T11:19:00Z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0x0101006A81F517371E9E46A45F708043690AB1</vt:lpwstr>
  </property>
</Properties>
</file>